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4049" w14:textId="24150D53" w:rsidR="00DC5EF5" w:rsidRPr="00DC5EF5" w:rsidRDefault="00DC5EF5" w:rsidP="00FD3383">
      <w:pPr>
        <w:pStyle w:val="paragraph"/>
        <w:ind w:left="2160" w:firstLine="720"/>
        <w:contextualSpacing/>
        <w:jc w:val="center"/>
        <w:textAlignment w:val="baseline"/>
        <w:rPr>
          <w:i/>
          <w:iCs/>
        </w:rPr>
      </w:pPr>
      <w:r>
        <w:rPr>
          <w:rStyle w:val="normaltextrun"/>
          <w:rFonts w:ascii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FC70C8" wp14:editId="479EA880">
            <wp:simplePos x="457200" y="176213"/>
            <wp:positionH relativeFrom="column">
              <wp:align>left</wp:align>
            </wp:positionH>
            <wp:positionV relativeFrom="paragraph">
              <wp:align>top</wp:align>
            </wp:positionV>
            <wp:extent cx="2322872" cy="77152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7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383">
        <w:rPr>
          <w:rStyle w:val="normaltextrun"/>
          <w:rFonts w:ascii="Calibri" w:hAnsi="Calibri" w:cs="Calibri"/>
          <w:b/>
          <w:bCs/>
          <w:i/>
          <w:iCs/>
          <w:color w:val="2F5496" w:themeColor="accent1" w:themeShade="BF"/>
          <w:sz w:val="44"/>
          <w:szCs w:val="44"/>
        </w:rPr>
        <w:t xml:space="preserve">            Amazon Prep</w:t>
      </w:r>
      <w:r w:rsidRPr="00DC5EF5">
        <w:rPr>
          <w:rStyle w:val="normaltextrun"/>
          <w:rFonts w:ascii="Calibri" w:hAnsi="Calibri" w:cs="Calibri"/>
          <w:b/>
          <w:bCs/>
          <w:i/>
          <w:iCs/>
          <w:color w:val="2F5496" w:themeColor="accent1" w:themeShade="BF"/>
          <w:sz w:val="44"/>
          <w:szCs w:val="44"/>
        </w:rPr>
        <w:t xml:space="preserve"> </w:t>
      </w:r>
      <w:r w:rsidR="003B39F2">
        <w:rPr>
          <w:rStyle w:val="normaltextrun"/>
          <w:rFonts w:ascii="Calibri" w:hAnsi="Calibri" w:cs="Calibri"/>
          <w:b/>
          <w:bCs/>
          <w:i/>
          <w:iCs/>
          <w:color w:val="2F5496" w:themeColor="accent1" w:themeShade="BF"/>
          <w:sz w:val="44"/>
          <w:szCs w:val="44"/>
        </w:rPr>
        <w:t>Startup Form</w:t>
      </w:r>
      <w:r w:rsidRPr="00DC5EF5">
        <w:rPr>
          <w:rStyle w:val="eop"/>
          <w:rFonts w:ascii="Calibri" w:hAnsi="Calibri" w:cs="Calibri"/>
          <w:i/>
          <w:iCs/>
          <w:color w:val="2F5496" w:themeColor="accent1" w:themeShade="BF"/>
          <w:sz w:val="44"/>
          <w:szCs w:val="44"/>
        </w:rPr>
        <w:t> </w:t>
      </w:r>
    </w:p>
    <w:p w14:paraId="4C59D983" w14:textId="140C05D3" w:rsidR="00B56D17" w:rsidRPr="00BC6615" w:rsidRDefault="00B56D17" w:rsidP="00B56D17">
      <w:pPr>
        <w:pStyle w:val="paragraph"/>
        <w:tabs>
          <w:tab w:val="left" w:pos="4710"/>
        </w:tabs>
        <w:contextualSpacing/>
        <w:jc w:val="right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1F3864" w:themeColor="accent1" w:themeShade="80"/>
          <w:sz w:val="22"/>
          <w:szCs w:val="22"/>
          <w:u w:val="single"/>
        </w:rPr>
      </w:pPr>
      <w:r w:rsidRPr="00BC6615">
        <w:rPr>
          <w:rStyle w:val="normaltextrun"/>
          <w:rFonts w:asciiTheme="majorHAnsi" w:hAnsiTheme="majorHAnsi" w:cstheme="majorHAnsi"/>
          <w:b/>
          <w:bCs/>
          <w:i/>
          <w:iCs/>
          <w:color w:val="1F3864" w:themeColor="accent1" w:themeShade="80"/>
          <w:sz w:val="22"/>
          <w:szCs w:val="22"/>
          <w:u w:val="single"/>
        </w:rPr>
        <w:t xml:space="preserve">Date: </w:t>
      </w:r>
      <w:r w:rsidRPr="00BC6615">
        <w:rPr>
          <w:rStyle w:val="normaltextrun"/>
          <w:rFonts w:asciiTheme="majorHAnsi" w:hAnsiTheme="majorHAnsi" w:cstheme="majorHAnsi"/>
          <w:b/>
          <w:bCs/>
          <w:i/>
          <w:iCs/>
          <w:color w:val="1F3864" w:themeColor="accent1" w:themeShade="80"/>
          <w:sz w:val="22"/>
          <w:szCs w:val="22"/>
          <w:u w:val="single"/>
        </w:rPr>
        <w:fldChar w:fldCharType="begin"/>
      </w:r>
      <w:r w:rsidRPr="00BC6615">
        <w:rPr>
          <w:rStyle w:val="normaltextrun"/>
          <w:rFonts w:asciiTheme="majorHAnsi" w:hAnsiTheme="majorHAnsi" w:cstheme="majorHAnsi"/>
          <w:b/>
          <w:bCs/>
          <w:i/>
          <w:iCs/>
          <w:color w:val="1F3864" w:themeColor="accent1" w:themeShade="80"/>
          <w:sz w:val="22"/>
          <w:szCs w:val="22"/>
          <w:u w:val="single"/>
        </w:rPr>
        <w:instrText xml:space="preserve"> DATE \@ "M/d/yyyy" </w:instrText>
      </w:r>
      <w:r w:rsidRPr="00BC6615">
        <w:rPr>
          <w:rStyle w:val="normaltextrun"/>
          <w:rFonts w:asciiTheme="majorHAnsi" w:hAnsiTheme="majorHAnsi" w:cstheme="majorHAnsi"/>
          <w:b/>
          <w:bCs/>
          <w:i/>
          <w:iCs/>
          <w:color w:val="1F3864" w:themeColor="accent1" w:themeShade="80"/>
          <w:sz w:val="22"/>
          <w:szCs w:val="22"/>
          <w:u w:val="single"/>
        </w:rPr>
        <w:fldChar w:fldCharType="separate"/>
      </w:r>
      <w:r w:rsidR="001C6E89">
        <w:rPr>
          <w:rStyle w:val="normaltextrun"/>
          <w:rFonts w:asciiTheme="majorHAnsi" w:hAnsiTheme="majorHAnsi" w:cstheme="majorHAnsi"/>
          <w:b/>
          <w:bCs/>
          <w:i/>
          <w:iCs/>
          <w:noProof/>
          <w:color w:val="1F3864" w:themeColor="accent1" w:themeShade="80"/>
          <w:sz w:val="22"/>
          <w:szCs w:val="22"/>
          <w:u w:val="single"/>
        </w:rPr>
        <w:t>3/21/2022</w:t>
      </w:r>
      <w:r w:rsidRPr="00BC6615">
        <w:rPr>
          <w:rStyle w:val="normaltextrun"/>
          <w:rFonts w:asciiTheme="majorHAnsi" w:hAnsiTheme="majorHAnsi" w:cstheme="majorHAnsi"/>
          <w:b/>
          <w:bCs/>
          <w:i/>
          <w:iCs/>
          <w:color w:val="1F3864" w:themeColor="accent1" w:themeShade="80"/>
          <w:sz w:val="22"/>
          <w:szCs w:val="22"/>
          <w:u w:val="single"/>
        </w:rPr>
        <w:fldChar w:fldCharType="end"/>
      </w:r>
    </w:p>
    <w:p w14:paraId="26ED3997" w14:textId="56ACDD60" w:rsidR="00DC5EF5" w:rsidRDefault="00DC5EF5" w:rsidP="00B56D17">
      <w:pPr>
        <w:pStyle w:val="paragraph"/>
        <w:tabs>
          <w:tab w:val="left" w:pos="4710"/>
        </w:tabs>
        <w:contextualSpacing/>
        <w:jc w:val="right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 w14:paraId="40B59CDE" w14:textId="124FC732" w:rsidR="00FD3383" w:rsidRDefault="00FD3383" w:rsidP="00DC5EF5">
      <w:pPr>
        <w:pStyle w:val="paragraph"/>
        <w:tabs>
          <w:tab w:val="left" w:pos="4710"/>
        </w:tabs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 w14:paraId="199974C6" w14:textId="77777777" w:rsidR="00FD3383" w:rsidRDefault="00FD3383" w:rsidP="00DC5EF5">
      <w:pPr>
        <w:pStyle w:val="paragraph"/>
        <w:tabs>
          <w:tab w:val="left" w:pos="4710"/>
        </w:tabs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5EF5" w:rsidRPr="00344CF2" w14:paraId="72F73EC2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6C58E2A8" w14:textId="77777777" w:rsidR="003B39F2" w:rsidRPr="00AB3706" w:rsidRDefault="00DC5EF5" w:rsidP="003B39F2">
            <w:pPr>
              <w:pStyle w:val="paragraph"/>
              <w:tabs>
                <w:tab w:val="left" w:pos="4710"/>
              </w:tabs>
              <w:contextualSpacing/>
              <w:jc w:val="center"/>
              <w:textAlignment w:val="baseline"/>
              <w:rPr>
                <w:rStyle w:val="normaltextrun"/>
                <w:b/>
                <w:bCs/>
                <w:i/>
                <w:iCs/>
                <w:u w:val="single"/>
              </w:rPr>
            </w:pPr>
            <w:r w:rsidRPr="00AB3706">
              <w:rPr>
                <w:rStyle w:val="normaltextrun"/>
                <w:b/>
                <w:bCs/>
                <w:i/>
                <w:iCs/>
                <w:u w:val="single"/>
              </w:rPr>
              <w:t>C</w:t>
            </w:r>
            <w:r w:rsidR="003B39F2" w:rsidRPr="00AB3706">
              <w:rPr>
                <w:rStyle w:val="normaltextrun"/>
                <w:b/>
                <w:bCs/>
                <w:i/>
                <w:iCs/>
                <w:u w:val="single"/>
              </w:rPr>
              <w:t>ontact</w:t>
            </w:r>
            <w:r w:rsidRPr="00AB3706">
              <w:rPr>
                <w:rStyle w:val="normaltextrun"/>
                <w:b/>
                <w:bCs/>
                <w:i/>
                <w:iCs/>
                <w:u w:val="single"/>
              </w:rPr>
              <w:t xml:space="preserve"> </w:t>
            </w:r>
            <w:r w:rsidR="00CD4FC6" w:rsidRPr="00AB3706">
              <w:rPr>
                <w:rStyle w:val="normaltextrun"/>
                <w:b/>
                <w:bCs/>
                <w:i/>
                <w:iCs/>
                <w:u w:val="single"/>
              </w:rPr>
              <w:t>I</w:t>
            </w:r>
            <w:r w:rsidRPr="00AB3706">
              <w:rPr>
                <w:rStyle w:val="normaltextrun"/>
                <w:b/>
                <w:bCs/>
                <w:i/>
                <w:iCs/>
                <w:u w:val="single"/>
              </w:rPr>
              <w:t>nformation</w:t>
            </w:r>
          </w:p>
          <w:p w14:paraId="7E5A8D9A" w14:textId="294547F8" w:rsidR="003B39F2" w:rsidRPr="00344CF2" w:rsidRDefault="003B39F2" w:rsidP="0021BF70">
            <w:pPr>
              <w:pStyle w:val="paragraph"/>
              <w:tabs>
                <w:tab w:val="left" w:pos="4710"/>
              </w:tabs>
              <w:contextualSpacing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21BF70">
              <w:rPr>
                <w:b/>
                <w:bCs/>
                <w:i/>
                <w:iCs/>
                <w:sz w:val="20"/>
                <w:szCs w:val="20"/>
              </w:rPr>
              <w:t xml:space="preserve">By providing us with the information below we </w:t>
            </w:r>
            <w:r w:rsidR="005F0616" w:rsidRPr="0021BF70">
              <w:rPr>
                <w:b/>
                <w:bCs/>
                <w:i/>
                <w:iCs/>
                <w:sz w:val="20"/>
                <w:szCs w:val="20"/>
              </w:rPr>
              <w:t>can</w:t>
            </w:r>
            <w:r w:rsidRPr="0021BF70">
              <w:rPr>
                <w:b/>
                <w:bCs/>
                <w:i/>
                <w:iCs/>
                <w:sz w:val="20"/>
                <w:szCs w:val="20"/>
              </w:rPr>
              <w:t xml:space="preserve"> have an open line of communication with you. This ensure</w:t>
            </w:r>
            <w:r w:rsidR="005F0616" w:rsidRPr="0021BF70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1BF70">
              <w:rPr>
                <w:b/>
                <w:bCs/>
                <w:i/>
                <w:iCs/>
                <w:sz w:val="20"/>
                <w:szCs w:val="20"/>
              </w:rPr>
              <w:t xml:space="preserve"> we will provide the most efficient services with the least amount of delay in our processes.</w:t>
            </w:r>
          </w:p>
        </w:tc>
      </w:tr>
      <w:tr w:rsidR="00DC5EF5" w:rsidRPr="00344CF2" w14:paraId="4682A2A6" w14:textId="77777777" w:rsidTr="0021BF70">
        <w:tc>
          <w:tcPr>
            <w:tcW w:w="10790" w:type="dxa"/>
          </w:tcPr>
          <w:p w14:paraId="122F9563" w14:textId="74B63E2E" w:rsidR="00DC5EF5" w:rsidRPr="00344CF2" w:rsidRDefault="003B39F2" w:rsidP="00C97B06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21BF70">
              <w:rPr>
                <w:rStyle w:val="normaltextrun"/>
                <w:b/>
                <w:bCs/>
              </w:rPr>
              <w:t>Business/Organization</w:t>
            </w:r>
            <w:r w:rsidR="00DC5EF5" w:rsidRPr="0021BF70">
              <w:rPr>
                <w:rStyle w:val="normaltextrun"/>
                <w:b/>
                <w:bCs/>
              </w:rPr>
              <w:t xml:space="preserve"> Name:</w:t>
            </w:r>
            <w:r w:rsidR="006E012A" w:rsidRPr="0021BF70">
              <w:rPr>
                <w:rStyle w:val="normaltextrun"/>
              </w:rPr>
              <w:t xml:space="preserve"> </w:t>
            </w:r>
            <w:sdt>
              <w:sdtPr>
                <w:rPr>
                  <w:rStyle w:val="normaltextrun"/>
                </w:rPr>
                <w:id w:val="1730539306"/>
                <w:placeholder>
                  <w:docPart w:val="D6D21D24EDE541C49D71D6D132B5A6FF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725C75" w:rsidRPr="0021BF70">
                  <w:rPr>
                    <w:rStyle w:val="PlaceholderText"/>
                  </w:rPr>
                  <w:t>Click or tap here to enter text.</w:t>
                </w:r>
              </w:sdtContent>
            </w:sdt>
            <w:r w:rsidR="00DC5EF5" w:rsidRPr="0021BF70">
              <w:rPr>
                <w:rStyle w:val="normaltextrun"/>
                <w:b/>
                <w:bCs/>
              </w:rPr>
              <w:t> </w:t>
            </w:r>
            <w:r w:rsidR="00DC5EF5" w:rsidRPr="0021BF70">
              <w:rPr>
                <w:rStyle w:val="eop"/>
                <w:b/>
                <w:bCs/>
              </w:rPr>
              <w:t> </w:t>
            </w:r>
            <w:r w:rsidR="000D5F82" w:rsidRPr="0021BF70">
              <w:rPr>
                <w:b/>
                <w:bCs/>
              </w:rPr>
              <w:t xml:space="preserve"> </w:t>
            </w:r>
          </w:p>
        </w:tc>
      </w:tr>
      <w:tr w:rsidR="00DC5EF5" w:rsidRPr="00344CF2" w14:paraId="3CF5C7F8" w14:textId="77777777" w:rsidTr="0021BF70">
        <w:tc>
          <w:tcPr>
            <w:tcW w:w="10790" w:type="dxa"/>
          </w:tcPr>
          <w:p w14:paraId="1CA6902D" w14:textId="00AA0B49" w:rsidR="00DC5EF5" w:rsidRPr="00344CF2" w:rsidRDefault="003B39F2" w:rsidP="00C97B06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rStyle w:val="normaltextrun"/>
                <w:b/>
                <w:bCs/>
              </w:rPr>
              <w:t>Amazon Store Name</w:t>
            </w:r>
            <w:r w:rsidR="00DC5EF5" w:rsidRPr="00344CF2">
              <w:rPr>
                <w:rStyle w:val="normaltextrun"/>
                <w:b/>
                <w:bCs/>
              </w:rPr>
              <w:t>:</w:t>
            </w:r>
            <w:r w:rsidR="00D30ED5" w:rsidRPr="00344CF2">
              <w:rPr>
                <w:rStyle w:val="normaltextrun"/>
                <w:b/>
                <w:bCs/>
              </w:rPr>
              <w:t xml:space="preserve"> </w:t>
            </w:r>
            <w:r w:rsidR="00D30ED5" w:rsidRPr="00344CF2">
              <w:rPr>
                <w:rStyle w:val="normaltextrun"/>
              </w:rPr>
              <w:t xml:space="preserve"> </w:t>
            </w:r>
            <w:sdt>
              <w:sdtPr>
                <w:rPr>
                  <w:rStyle w:val="normaltextrun"/>
                </w:rPr>
                <w:id w:val="-19085216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9C518E" w:rsidRPr="00344CF2">
                  <w:rPr>
                    <w:rStyle w:val="PlaceholderText"/>
                  </w:rPr>
                  <w:t>Click or tap here to enter text.</w:t>
                </w:r>
              </w:sdtContent>
            </w:sdt>
            <w:r w:rsidR="00DC5EF5" w:rsidRPr="00344CF2">
              <w:rPr>
                <w:rStyle w:val="tabchar"/>
                <w:b/>
                <w:bCs/>
              </w:rPr>
              <w:t xml:space="preserve"> </w:t>
            </w:r>
            <w:r w:rsidR="00DC5EF5" w:rsidRPr="00344CF2">
              <w:rPr>
                <w:rStyle w:val="eop"/>
                <w:b/>
                <w:bCs/>
              </w:rPr>
              <w:t> </w:t>
            </w:r>
            <w:r w:rsidR="000D5F82" w:rsidRPr="00344CF2">
              <w:rPr>
                <w:b/>
                <w:bCs/>
              </w:rPr>
              <w:t xml:space="preserve"> </w:t>
            </w:r>
            <w:r w:rsidR="00D30ED5" w:rsidRPr="00344CF2">
              <w:rPr>
                <w:b/>
                <w:bCs/>
              </w:rPr>
              <w:t xml:space="preserve"> </w:t>
            </w:r>
          </w:p>
        </w:tc>
      </w:tr>
      <w:tr w:rsidR="00DC5EF5" w:rsidRPr="00344CF2" w14:paraId="30DD6D94" w14:textId="77777777" w:rsidTr="0021BF70">
        <w:tc>
          <w:tcPr>
            <w:tcW w:w="10790" w:type="dxa"/>
          </w:tcPr>
          <w:p w14:paraId="3C0542B8" w14:textId="37C66B99" w:rsidR="00DC5EF5" w:rsidRPr="00344CF2" w:rsidRDefault="003B39F2" w:rsidP="00C97B06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rStyle w:val="normaltextrun"/>
                <w:b/>
                <w:bCs/>
              </w:rPr>
              <w:t>Contact Name</w:t>
            </w:r>
            <w:r w:rsidR="00DC5EF5" w:rsidRPr="00344CF2">
              <w:rPr>
                <w:rStyle w:val="normaltextrun"/>
                <w:b/>
                <w:bCs/>
              </w:rPr>
              <w:t>:</w:t>
            </w:r>
            <w:r w:rsidR="00D30ED5" w:rsidRPr="00344CF2">
              <w:rPr>
                <w:rStyle w:val="normaltextrun"/>
                <w:b/>
                <w:bCs/>
              </w:rPr>
              <w:t xml:space="preserve"> </w:t>
            </w:r>
            <w:r w:rsidR="00D30ED5" w:rsidRPr="00344CF2">
              <w:rPr>
                <w:rStyle w:val="normaltextrun"/>
              </w:rPr>
              <w:t xml:space="preserve"> </w:t>
            </w:r>
            <w:sdt>
              <w:sdtPr>
                <w:rPr>
                  <w:rStyle w:val="normaltextrun"/>
                </w:rPr>
                <w:id w:val="-56163373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D30ED5" w:rsidRPr="00344CF2">
                  <w:rPr>
                    <w:rStyle w:val="PlaceholderText"/>
                  </w:rPr>
                  <w:t>Click or tap here to enter text.</w:t>
                </w:r>
              </w:sdtContent>
            </w:sdt>
            <w:r w:rsidR="00DC5EF5" w:rsidRPr="00344CF2">
              <w:rPr>
                <w:rStyle w:val="eop"/>
                <w:b/>
                <w:bCs/>
              </w:rPr>
              <w:t> </w:t>
            </w:r>
            <w:r w:rsidR="000D5F82" w:rsidRPr="00344CF2">
              <w:rPr>
                <w:b/>
                <w:bCs/>
              </w:rPr>
              <w:t xml:space="preserve"> </w:t>
            </w:r>
          </w:p>
        </w:tc>
      </w:tr>
      <w:tr w:rsidR="00D30ED5" w:rsidRPr="00344CF2" w14:paraId="51586D37" w14:textId="77777777" w:rsidTr="0021BF70">
        <w:tc>
          <w:tcPr>
            <w:tcW w:w="10790" w:type="dxa"/>
          </w:tcPr>
          <w:p w14:paraId="39C18D59" w14:textId="3AD54582" w:rsidR="00D30ED5" w:rsidRPr="00344CF2" w:rsidRDefault="003B39F2" w:rsidP="00D30ED5">
            <w:pPr>
              <w:pStyle w:val="paragraph"/>
              <w:contextualSpacing/>
              <w:textAlignment w:val="baseline"/>
            </w:pPr>
            <w:r w:rsidRPr="00344CF2">
              <w:rPr>
                <w:rStyle w:val="normaltextrun"/>
                <w:b/>
                <w:bCs/>
              </w:rPr>
              <w:t>Email</w:t>
            </w:r>
            <w:r w:rsidR="00D30ED5" w:rsidRPr="00344CF2">
              <w:rPr>
                <w:rStyle w:val="normaltextrun"/>
                <w:b/>
                <w:bCs/>
              </w:rPr>
              <w:t xml:space="preserve">: </w:t>
            </w:r>
            <w:r w:rsidR="00D30ED5" w:rsidRPr="00344CF2">
              <w:rPr>
                <w:rStyle w:val="normaltextrun"/>
              </w:rPr>
              <w:t xml:space="preserve"> </w:t>
            </w:r>
            <w:sdt>
              <w:sdtPr>
                <w:rPr>
                  <w:rStyle w:val="normaltextrun"/>
                </w:rPr>
                <w:id w:val="-1725599840"/>
                <w:placeholder>
                  <w:docPart w:val="E73A3052457D4B9CA4DD1DEA45B5E82B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D30ED5" w:rsidRPr="00344CF2">
                  <w:rPr>
                    <w:rStyle w:val="PlaceholderText"/>
                  </w:rPr>
                  <w:t>Click or tap here to enter text.</w:t>
                </w:r>
              </w:sdtContent>
            </w:sdt>
            <w:r w:rsidR="00D30ED5" w:rsidRPr="00344CF2">
              <w:rPr>
                <w:rStyle w:val="tabchar"/>
                <w:b/>
                <w:bCs/>
              </w:rPr>
              <w:t xml:space="preserve"> </w:t>
            </w:r>
            <w:r w:rsidR="00D30ED5" w:rsidRPr="00344CF2">
              <w:rPr>
                <w:rStyle w:val="eop"/>
                <w:b/>
                <w:bCs/>
              </w:rPr>
              <w:t> </w:t>
            </w:r>
            <w:r w:rsidR="00D30ED5" w:rsidRPr="00344CF2">
              <w:rPr>
                <w:b/>
                <w:bCs/>
              </w:rPr>
              <w:t xml:space="preserve">  </w:t>
            </w:r>
          </w:p>
        </w:tc>
      </w:tr>
      <w:tr w:rsidR="00DA4C56" w:rsidRPr="00344CF2" w14:paraId="2976ED2E" w14:textId="77777777" w:rsidTr="0021BF70">
        <w:tc>
          <w:tcPr>
            <w:tcW w:w="10790" w:type="dxa"/>
          </w:tcPr>
          <w:p w14:paraId="143752FA" w14:textId="4A972079" w:rsidR="00DA4C56" w:rsidRPr="00344CF2" w:rsidRDefault="00DA4C56" w:rsidP="00D30ED5">
            <w:pPr>
              <w:pStyle w:val="paragraph"/>
              <w:contextualSpacing/>
              <w:textAlignment w:val="baseline"/>
              <w:rPr>
                <w:rStyle w:val="normaltextrun"/>
                <w:b/>
                <w:bCs/>
              </w:rPr>
            </w:pPr>
            <w:r w:rsidRPr="00DA4C56">
              <w:rPr>
                <w:rStyle w:val="normaltextrun"/>
                <w:b/>
                <w:bCs/>
              </w:rPr>
              <w:t>Additional/ Personal email</w:t>
            </w:r>
            <w:r>
              <w:rPr>
                <w:rStyle w:val="normaltextrun"/>
              </w:rPr>
              <w:t xml:space="preserve"> (optional): </w:t>
            </w:r>
            <w:sdt>
              <w:sdtPr>
                <w:rPr>
                  <w:rStyle w:val="normaltextrun"/>
                </w:rPr>
                <w:id w:val="1115331134"/>
                <w:placeholder>
                  <w:docPart w:val="754D18C56BEB4BFDAC712D767F9E3312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44C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0ED5" w:rsidRPr="00344CF2" w14:paraId="1092F285" w14:textId="77777777" w:rsidTr="0021BF70">
        <w:tc>
          <w:tcPr>
            <w:tcW w:w="10790" w:type="dxa"/>
          </w:tcPr>
          <w:p w14:paraId="4862C7AC" w14:textId="4665C29C" w:rsidR="00D30ED5" w:rsidRPr="00344CF2" w:rsidRDefault="00D30ED5" w:rsidP="00D30ED5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rStyle w:val="normaltextrun"/>
                <w:b/>
                <w:bCs/>
              </w:rPr>
              <w:t xml:space="preserve">Address: </w:t>
            </w:r>
            <w:r w:rsidRPr="00344CF2">
              <w:rPr>
                <w:rStyle w:val="normaltextrun"/>
              </w:rPr>
              <w:t xml:space="preserve"> </w:t>
            </w:r>
            <w:sdt>
              <w:sdtPr>
                <w:rPr>
                  <w:rStyle w:val="normaltextrun"/>
                </w:rPr>
                <w:id w:val="-1644893964"/>
                <w:placeholder>
                  <w:docPart w:val="991141720D1C4C53B27F9FE74A181249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44CF2">
                  <w:rPr>
                    <w:rStyle w:val="PlaceholderText"/>
                  </w:rPr>
                  <w:t>Click or tap here to enter text.</w:t>
                </w:r>
              </w:sdtContent>
            </w:sdt>
            <w:r w:rsidRPr="00344CF2">
              <w:rPr>
                <w:rStyle w:val="eop"/>
                <w:b/>
                <w:bCs/>
              </w:rPr>
              <w:t> </w:t>
            </w:r>
            <w:r w:rsidRPr="00344CF2">
              <w:rPr>
                <w:b/>
                <w:bCs/>
              </w:rPr>
              <w:t xml:space="preserve"> </w:t>
            </w:r>
          </w:p>
        </w:tc>
      </w:tr>
      <w:tr w:rsidR="003B39F2" w:rsidRPr="00344CF2" w14:paraId="1F92C715" w14:textId="77777777" w:rsidTr="0021BF70">
        <w:tc>
          <w:tcPr>
            <w:tcW w:w="10790" w:type="dxa"/>
          </w:tcPr>
          <w:p w14:paraId="641548B2" w14:textId="49F711EC" w:rsidR="003B39F2" w:rsidRPr="00344CF2" w:rsidRDefault="003B39F2" w:rsidP="003B39F2">
            <w:pPr>
              <w:pStyle w:val="paragraph"/>
              <w:contextualSpacing/>
              <w:textAlignment w:val="baseline"/>
              <w:rPr>
                <w:rStyle w:val="normaltextrun"/>
                <w:b/>
                <w:bCs/>
              </w:rPr>
            </w:pPr>
            <w:r w:rsidRPr="00344CF2">
              <w:rPr>
                <w:rStyle w:val="normaltextrun"/>
                <w:b/>
                <w:bCs/>
              </w:rPr>
              <w:t xml:space="preserve">Phone: </w:t>
            </w:r>
            <w:r w:rsidRPr="00344CF2">
              <w:rPr>
                <w:rStyle w:val="normaltextrun"/>
              </w:rPr>
              <w:t xml:space="preserve"> </w:t>
            </w:r>
            <w:sdt>
              <w:sdtPr>
                <w:rPr>
                  <w:rStyle w:val="normaltextrun"/>
                </w:rPr>
                <w:id w:val="-1565708426"/>
                <w:placeholder>
                  <w:docPart w:val="700721FC0D4C402AB7884427F970ACEB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44CF2">
                  <w:rPr>
                    <w:rStyle w:val="PlaceholderText"/>
                  </w:rPr>
                  <w:t>Click or tap here to enter text.</w:t>
                </w:r>
              </w:sdtContent>
            </w:sdt>
            <w:r w:rsidRPr="00344CF2">
              <w:rPr>
                <w:rStyle w:val="tabchar"/>
                <w:b/>
                <w:bCs/>
              </w:rPr>
              <w:t xml:space="preserve"> </w:t>
            </w:r>
            <w:r w:rsidRPr="00344CF2">
              <w:rPr>
                <w:rStyle w:val="eop"/>
                <w:b/>
                <w:bCs/>
              </w:rPr>
              <w:t> </w:t>
            </w:r>
            <w:r w:rsidRPr="00344CF2">
              <w:rPr>
                <w:b/>
                <w:bCs/>
              </w:rPr>
              <w:t xml:space="preserve">  </w:t>
            </w:r>
          </w:p>
        </w:tc>
      </w:tr>
      <w:tr w:rsidR="003B39F2" w:rsidRPr="00344CF2" w14:paraId="26792EA1" w14:textId="77777777" w:rsidTr="0021BF70">
        <w:tc>
          <w:tcPr>
            <w:tcW w:w="10790" w:type="dxa"/>
          </w:tcPr>
          <w:p w14:paraId="6C4B794B" w14:textId="6D0DF718" w:rsidR="003B39F2" w:rsidRPr="00344CF2" w:rsidRDefault="003B39F2" w:rsidP="003B39F2">
            <w:pPr>
              <w:pStyle w:val="paragraph"/>
              <w:contextualSpacing/>
              <w:textAlignment w:val="baseline"/>
              <w:rPr>
                <w:rStyle w:val="normaltextrun"/>
                <w:b/>
                <w:bCs/>
              </w:rPr>
            </w:pPr>
            <w:r w:rsidRPr="00344CF2">
              <w:rPr>
                <w:rStyle w:val="normaltextrun"/>
                <w:b/>
                <w:bCs/>
              </w:rPr>
              <w:t xml:space="preserve">Billing Address (if different): </w:t>
            </w:r>
            <w:r w:rsidRPr="00344CF2">
              <w:rPr>
                <w:rStyle w:val="normaltextrun"/>
              </w:rPr>
              <w:t xml:space="preserve"> </w:t>
            </w:r>
            <w:sdt>
              <w:sdtPr>
                <w:rPr>
                  <w:rStyle w:val="normaltextrun"/>
                </w:rPr>
                <w:id w:val="388300522"/>
                <w:placeholder>
                  <w:docPart w:val="E31C44E035794325AB1CA6D4F69AEC5A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44CF2">
                  <w:rPr>
                    <w:rStyle w:val="PlaceholderText"/>
                  </w:rPr>
                  <w:t>Click or tap here to enter text.</w:t>
                </w:r>
              </w:sdtContent>
            </w:sdt>
            <w:r w:rsidRPr="00344CF2">
              <w:rPr>
                <w:rStyle w:val="eop"/>
                <w:b/>
                <w:bCs/>
              </w:rPr>
              <w:t> </w:t>
            </w:r>
            <w:r w:rsidRPr="00344CF2">
              <w:rPr>
                <w:b/>
                <w:bCs/>
              </w:rPr>
              <w:t xml:space="preserve"> </w:t>
            </w:r>
          </w:p>
        </w:tc>
      </w:tr>
      <w:tr w:rsidR="003B39F2" w:rsidRPr="00344CF2" w14:paraId="4DE9BB80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2E0E283B" w14:textId="1BC7C7ED" w:rsidR="003B39F2" w:rsidRPr="00AB3706" w:rsidRDefault="003B39F2" w:rsidP="00D327F9">
            <w:pPr>
              <w:pStyle w:val="paragraph"/>
              <w:contextualSpacing/>
              <w:jc w:val="center"/>
              <w:textAlignment w:val="baseline"/>
              <w:rPr>
                <w:rStyle w:val="normaltextrun"/>
                <w:b/>
                <w:bCs/>
                <w:i/>
                <w:iCs/>
                <w:u w:val="single"/>
              </w:rPr>
            </w:pPr>
            <w:r w:rsidRPr="00AB3706">
              <w:rPr>
                <w:rStyle w:val="normaltextrun"/>
                <w:b/>
                <w:bCs/>
                <w:i/>
                <w:iCs/>
                <w:u w:val="single"/>
              </w:rPr>
              <w:t>Set Up Amazon Permission</w:t>
            </w:r>
            <w:r w:rsidR="00D327F9" w:rsidRPr="00AB3706">
              <w:rPr>
                <w:rStyle w:val="normaltextrun"/>
                <w:b/>
                <w:bCs/>
                <w:i/>
                <w:iCs/>
                <w:u w:val="single"/>
              </w:rPr>
              <w:t>s</w:t>
            </w:r>
          </w:p>
          <w:p w14:paraId="443C071D" w14:textId="01C7EA46" w:rsidR="00D327F9" w:rsidRPr="00344CF2" w:rsidRDefault="00D327F9" w:rsidP="0021BF70">
            <w:pPr>
              <w:pStyle w:val="paragraph"/>
              <w:contextualSpacing/>
              <w:textAlignment w:val="baseline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21BF70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In order for</w:t>
            </w:r>
            <w:proofErr w:type="gramEnd"/>
            <w:r w:rsidRPr="0021BF70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 xml:space="preserve"> us to </w:t>
            </w:r>
            <w:r w:rsidR="00DA4C56" w:rsidRPr="0021BF70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work on your FBA shipments, you</w:t>
            </w:r>
            <w:r w:rsidRPr="0021BF70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 xml:space="preserve"> will need to set up permissions on your Amazon</w:t>
            </w:r>
            <w:r w:rsidR="00DA4C56" w:rsidRPr="0021BF70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 xml:space="preserve"> seller central</w:t>
            </w:r>
            <w:r w:rsidRPr="0021BF70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 xml:space="preserve"> account</w:t>
            </w:r>
            <w:r w:rsidR="00DA4C56" w:rsidRPr="0021BF70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.</w:t>
            </w:r>
            <w:r w:rsidRPr="0021BF70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 xml:space="preserve"> Using these permissions, we can take advantage of Amazon’s cheap shipping rates which will in turn bring down your inventory &amp; fulfillment costs.</w:t>
            </w:r>
          </w:p>
        </w:tc>
      </w:tr>
      <w:tr w:rsidR="003B39F2" w:rsidRPr="00344CF2" w14:paraId="78E9C5FB" w14:textId="77777777" w:rsidTr="0021BF70">
        <w:tc>
          <w:tcPr>
            <w:tcW w:w="10790" w:type="dxa"/>
          </w:tcPr>
          <w:p w14:paraId="5C1981E1" w14:textId="39B8B7FF" w:rsidR="00574D45" w:rsidRPr="001D6CC4" w:rsidRDefault="00DA4C56" w:rsidP="009E69DB">
            <w:pPr>
              <w:shd w:val="clear" w:color="auto" w:fill="FFFFFF"/>
              <w:tabs>
                <w:tab w:val="left" w:pos="6008"/>
              </w:tabs>
              <w:spacing w:before="2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</w:pPr>
            <w:r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>After we receive inventory from you, s</w:t>
            </w:r>
            <w:r w:rsidR="00FE378F"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 xml:space="preserve">end the </w:t>
            </w:r>
            <w:r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>invitation</w:t>
            </w:r>
            <w:r w:rsidR="00717374"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 xml:space="preserve"> to your </w:t>
            </w:r>
            <w:r w:rsidR="001D6CC4"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>S</w:t>
            </w:r>
            <w:r w:rsidR="00717374"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 xml:space="preserve">eller </w:t>
            </w:r>
            <w:r w:rsidR="001D6CC4"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>C</w:t>
            </w:r>
            <w:r w:rsidR="00717374"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 xml:space="preserve">entral </w:t>
            </w:r>
            <w:r w:rsidR="001D6CC4"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>A</w:t>
            </w:r>
            <w:r w:rsidR="00717374" w:rsidRPr="00DA4C5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>ccount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>.</w:t>
            </w:r>
            <w:r w:rsidR="00717374" w:rsidRPr="001D6CC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bdr w:val="none" w:sz="0" w:space="0" w:color="auto" w:frame="1"/>
              </w:rPr>
              <w:t xml:space="preserve"> </w:t>
            </w:r>
          </w:p>
          <w:p w14:paraId="5DC15498" w14:textId="70E30DCF" w:rsidR="00D327F9" w:rsidRPr="00344CF2" w:rsidRDefault="00D327F9" w:rsidP="009E69DB">
            <w:pPr>
              <w:shd w:val="clear" w:color="auto" w:fill="FFFFFF"/>
              <w:tabs>
                <w:tab w:val="left" w:pos="6008"/>
              </w:tabs>
              <w:spacing w:before="240"/>
              <w:textAlignment w:val="baseline"/>
              <w:rPr>
                <w:rFonts w:ascii="Times New Roman" w:eastAsia="Times New Roman" w:hAnsi="Times New Roman" w:cs="Times New Roman"/>
                <w:spacing w:val="15"/>
              </w:rPr>
            </w:pPr>
            <w:r w:rsidRPr="00344CF2">
              <w:rPr>
                <w:rFonts w:ascii="Times New Roman" w:eastAsia="Times New Roman" w:hAnsi="Times New Roman" w:cs="Times New Roman"/>
                <w:b/>
                <w:bCs/>
                <w:spacing w:val="15"/>
                <w:bdr w:val="none" w:sz="0" w:space="0" w:color="auto" w:frame="1"/>
              </w:rPr>
              <w:t>To set up the User permissions please follow these steps: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br/>
              <w:t>1) From your account: Settings &gt; User Permissions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br/>
              <w:t>2) Under “Add a user”: orders@ameraware.net &gt; Send Invitation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br/>
              <w:t>3) Amazon will send an invite to us</w:t>
            </w:r>
            <w:r w:rsidR="00A235F9" w:rsidRPr="00344CF2">
              <w:rPr>
                <w:rFonts w:ascii="Times New Roman" w:eastAsia="Times New Roman" w:hAnsi="Times New Roman" w:cs="Times New Roman"/>
                <w:spacing w:val="15"/>
              </w:rPr>
              <w:t>.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br/>
              <w:t xml:space="preserve">4) Once you have sent your invitation, email us at orders@ameraware.net, and let us know your </w:t>
            </w:r>
            <w:hyperlink r:id="rId12" w:history="1">
              <w:r w:rsidRPr="006863D5">
                <w:rPr>
                  <w:rStyle w:val="Hyperlink"/>
                  <w:rFonts w:ascii="Times New Roman" w:eastAsia="Times New Roman" w:hAnsi="Times New Roman" w:cs="Times New Roman"/>
                  <w:spacing w:val="15"/>
                </w:rPr>
                <w:t>Amazon Seller Central</w:t>
              </w:r>
            </w:hyperlink>
            <w:r w:rsidRPr="00344CF2">
              <w:rPr>
                <w:rFonts w:ascii="Times New Roman" w:eastAsia="Times New Roman" w:hAnsi="Times New Roman" w:cs="Times New Roman"/>
                <w:spacing w:val="15"/>
              </w:rPr>
              <w:t xml:space="preserve"> name</w:t>
            </w:r>
            <w:r w:rsidR="00DA4C56">
              <w:rPr>
                <w:rFonts w:ascii="Times New Roman" w:eastAsia="Times New Roman" w:hAnsi="Times New Roman" w:cs="Times New Roman"/>
                <w:spacing w:val="15"/>
              </w:rPr>
              <w:t xml:space="preserve"> if it is different than on the startup sheet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t>.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br/>
              <w:t xml:space="preserve">5) We will </w:t>
            </w:r>
            <w:r w:rsidR="00DA4C56">
              <w:rPr>
                <w:rFonts w:ascii="Times New Roman" w:eastAsia="Times New Roman" w:hAnsi="Times New Roman" w:cs="Times New Roman"/>
                <w:spacing w:val="15"/>
              </w:rPr>
              <w:t>accept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t xml:space="preserve"> the invite</w:t>
            </w:r>
            <w:r w:rsidR="00895B30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00DA4C56">
              <w:rPr>
                <w:rFonts w:ascii="Times New Roman" w:eastAsia="Times New Roman" w:hAnsi="Times New Roman" w:cs="Times New Roman"/>
                <w:spacing w:val="15"/>
              </w:rPr>
              <w:t>if we have received inventory from you</w:t>
            </w:r>
            <w:r w:rsidR="00895B30">
              <w:rPr>
                <w:rFonts w:ascii="Times New Roman" w:eastAsia="Times New Roman" w:hAnsi="Times New Roman" w:cs="Times New Roman"/>
                <w:spacing w:val="15"/>
              </w:rPr>
              <w:t>.</w:t>
            </w:r>
            <w:r w:rsidR="00895B30">
              <w:rPr>
                <w:rFonts w:ascii="Times New Roman" w:eastAsia="Times New Roman" w:hAnsi="Times New Roman" w:cs="Times New Roman"/>
                <w:spacing w:val="15"/>
              </w:rPr>
              <w:br/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t>6) You will then need to add permissions for the account so we can access you</w:t>
            </w:r>
            <w:r w:rsidR="00A235F9" w:rsidRPr="00344CF2">
              <w:rPr>
                <w:rFonts w:ascii="Times New Roman" w:eastAsia="Times New Roman" w:hAnsi="Times New Roman" w:cs="Times New Roman"/>
                <w:spacing w:val="15"/>
              </w:rPr>
              <w:t>r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t xml:space="preserve"> shipping plans on amazon</w:t>
            </w:r>
            <w:r w:rsidR="00A235F9" w:rsidRPr="00344CF2">
              <w:rPr>
                <w:rFonts w:ascii="Times New Roman" w:eastAsia="Times New Roman" w:hAnsi="Times New Roman" w:cs="Times New Roman"/>
                <w:spacing w:val="15"/>
              </w:rPr>
              <w:t>.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br/>
              <w:t>a. Settings &gt; User Permissions &gt; Current Users &gt; orders@ameraware.net &gt; Manage permissions</w:t>
            </w:r>
            <w:r w:rsidRPr="00344CF2">
              <w:rPr>
                <w:rFonts w:ascii="Times New Roman" w:eastAsia="Times New Roman" w:hAnsi="Times New Roman" w:cs="Times New Roman"/>
                <w:spacing w:val="15"/>
              </w:rPr>
              <w:br/>
              <w:t>b. Under Manage FBA Shipments / Inventory &gt; View/Edit &gt; Continue.</w:t>
            </w:r>
          </w:p>
          <w:p w14:paraId="1ACB00C8" w14:textId="1F35606F" w:rsidR="009E69DB" w:rsidRPr="00344CF2" w:rsidRDefault="009E69DB" w:rsidP="009E69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5"/>
                <w:bdr w:val="none" w:sz="0" w:space="0" w:color="auto" w:frame="1"/>
              </w:rPr>
            </w:pPr>
          </w:p>
        </w:tc>
      </w:tr>
      <w:tr w:rsidR="003B39F2" w:rsidRPr="00344CF2" w14:paraId="7E9481A4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3957F666" w14:textId="12C41E4D" w:rsidR="003B39F2" w:rsidRPr="00AB3706" w:rsidRDefault="003B39F2" w:rsidP="003B39F2">
            <w:pPr>
              <w:pStyle w:val="paragraph"/>
              <w:contextualSpacing/>
              <w:jc w:val="center"/>
              <w:textAlignment w:val="baseline"/>
            </w:pPr>
            <w:r w:rsidRPr="00344CF2">
              <w:rPr>
                <w:rStyle w:val="eop"/>
                <w:sz w:val="22"/>
                <w:szCs w:val="22"/>
              </w:rPr>
              <w:t>  </w:t>
            </w:r>
            <w:r w:rsidR="00D327F9" w:rsidRPr="00AB3706">
              <w:rPr>
                <w:rStyle w:val="normaltextrun"/>
                <w:b/>
                <w:bCs/>
                <w:i/>
                <w:iCs/>
              </w:rPr>
              <w:t xml:space="preserve">Create </w:t>
            </w:r>
            <w:r w:rsidR="00F5082E" w:rsidRPr="00AB3706">
              <w:rPr>
                <w:rStyle w:val="normaltextrun"/>
                <w:b/>
                <w:bCs/>
                <w:i/>
                <w:iCs/>
              </w:rPr>
              <w:t>Y</w:t>
            </w:r>
            <w:r w:rsidR="00D327F9" w:rsidRPr="00AB3706">
              <w:rPr>
                <w:rStyle w:val="normaltextrun"/>
                <w:b/>
                <w:bCs/>
                <w:i/>
                <w:iCs/>
              </w:rPr>
              <w:t xml:space="preserve">our </w:t>
            </w:r>
            <w:r w:rsidR="00F5082E" w:rsidRPr="00AB3706">
              <w:rPr>
                <w:rStyle w:val="normaltextrun"/>
                <w:b/>
                <w:bCs/>
                <w:i/>
                <w:iCs/>
              </w:rPr>
              <w:t>S</w:t>
            </w:r>
            <w:r w:rsidR="00D327F9" w:rsidRPr="00AB3706">
              <w:rPr>
                <w:rStyle w:val="normaltextrun"/>
                <w:b/>
                <w:bCs/>
                <w:i/>
                <w:iCs/>
              </w:rPr>
              <w:t xml:space="preserve">hipping </w:t>
            </w:r>
            <w:r w:rsidR="00F5082E" w:rsidRPr="00AB3706">
              <w:rPr>
                <w:rStyle w:val="normaltextrun"/>
                <w:b/>
                <w:bCs/>
                <w:i/>
                <w:iCs/>
              </w:rPr>
              <w:t>P</w:t>
            </w:r>
            <w:r w:rsidR="00D327F9" w:rsidRPr="00AB3706">
              <w:rPr>
                <w:rStyle w:val="normaltextrun"/>
                <w:b/>
                <w:bCs/>
                <w:i/>
                <w:iCs/>
              </w:rPr>
              <w:t>lan</w:t>
            </w:r>
          </w:p>
        </w:tc>
      </w:tr>
      <w:tr w:rsidR="003B39F2" w:rsidRPr="00344CF2" w14:paraId="4E31F495" w14:textId="77777777" w:rsidTr="0021BF70">
        <w:tc>
          <w:tcPr>
            <w:tcW w:w="10790" w:type="dxa"/>
          </w:tcPr>
          <w:p w14:paraId="05E53E38" w14:textId="77777777" w:rsidR="009E69DB" w:rsidRPr="00344CF2" w:rsidRDefault="009E69DB" w:rsidP="009E69DB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pacing w:val="15"/>
              </w:rPr>
            </w:pPr>
          </w:p>
          <w:p w14:paraId="39CC4158" w14:textId="34DE1EBE" w:rsidR="00D327F9" w:rsidRPr="00344CF2" w:rsidRDefault="009C3224" w:rsidP="0021BF70">
            <w:pPr>
              <w:shd w:val="clear" w:color="auto" w:fill="FFFFFF" w:themeFill="background1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pacing w:val="15"/>
              </w:rPr>
            </w:pPr>
            <w:r w:rsidRPr="00344CF2">
              <w:rPr>
                <w:rFonts w:ascii="Times New Roman" w:eastAsia="Times New Roman" w:hAnsi="Times New Roman" w:cs="Times New Roman"/>
                <w:spacing w:val="15"/>
              </w:rPr>
              <w:t>For</w:t>
            </w:r>
            <w:r w:rsidR="00D327F9" w:rsidRPr="00344CF2">
              <w:rPr>
                <w:rFonts w:ascii="Times New Roman" w:eastAsia="Times New Roman" w:hAnsi="Times New Roman" w:cs="Times New Roman"/>
                <w:spacing w:val="15"/>
              </w:rPr>
              <w:t xml:space="preserve"> us to know which items you want to ship into Amazon</w:t>
            </w:r>
            <w:r w:rsidR="005F0616" w:rsidRPr="00344CF2">
              <w:rPr>
                <w:rFonts w:ascii="Times New Roman" w:eastAsia="Times New Roman" w:hAnsi="Times New Roman" w:cs="Times New Roman"/>
                <w:spacing w:val="15"/>
              </w:rPr>
              <w:t>,</w:t>
            </w:r>
            <w:r w:rsidR="00D327F9" w:rsidRPr="00344CF2">
              <w:rPr>
                <w:rFonts w:ascii="Times New Roman" w:eastAsia="Times New Roman" w:hAnsi="Times New Roman" w:cs="Times New Roman"/>
                <w:spacing w:val="15"/>
              </w:rPr>
              <w:t xml:space="preserve"> it is required </w:t>
            </w:r>
            <w:r w:rsidR="00A63A0C" w:rsidRPr="00344CF2">
              <w:rPr>
                <w:rFonts w:ascii="Times New Roman" w:eastAsia="Times New Roman" w:hAnsi="Times New Roman" w:cs="Times New Roman"/>
                <w:spacing w:val="15"/>
              </w:rPr>
              <w:t>that</w:t>
            </w:r>
            <w:r w:rsidR="00D327F9" w:rsidRPr="00344CF2">
              <w:rPr>
                <w:rFonts w:ascii="Times New Roman" w:eastAsia="Times New Roman" w:hAnsi="Times New Roman" w:cs="Times New Roman"/>
                <w:spacing w:val="15"/>
              </w:rPr>
              <w:t xml:space="preserve"> an Amazon shipping plan</w:t>
            </w:r>
            <w:r w:rsidR="00A63A0C" w:rsidRPr="00344CF2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6DDDEF31" w:rsidRPr="00344CF2">
              <w:rPr>
                <w:rFonts w:ascii="Times New Roman" w:eastAsia="Times New Roman" w:hAnsi="Times New Roman" w:cs="Times New Roman"/>
                <w:spacing w:val="15"/>
              </w:rPr>
              <w:t>be</w:t>
            </w:r>
            <w:r w:rsidR="00A63A0C" w:rsidRPr="00344CF2">
              <w:rPr>
                <w:rFonts w:ascii="Times New Roman" w:eastAsia="Times New Roman" w:hAnsi="Times New Roman" w:cs="Times New Roman"/>
                <w:spacing w:val="15"/>
              </w:rPr>
              <w:t xml:space="preserve"> built</w:t>
            </w:r>
            <w:r w:rsidR="00D327F9" w:rsidRPr="00344CF2">
              <w:rPr>
                <w:rFonts w:ascii="Times New Roman" w:eastAsia="Times New Roman" w:hAnsi="Times New Roman" w:cs="Times New Roman"/>
                <w:spacing w:val="15"/>
              </w:rPr>
              <w:t>. We can do this for you for a small additional fee or you can do this by selecting your products from the manage FBA inventory panel on your seller central account &amp; then creating a new FBA shipment. </w:t>
            </w:r>
          </w:p>
          <w:p w14:paraId="769297FD" w14:textId="77777777" w:rsidR="00F33CFF" w:rsidRPr="00344CF2" w:rsidRDefault="00F33CFF" w:rsidP="00F33CFF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</w:pPr>
          </w:p>
          <w:p w14:paraId="6BF394BF" w14:textId="1D872CB6" w:rsidR="00D327F9" w:rsidRPr="00344CF2" w:rsidRDefault="00D327F9" w:rsidP="00F33CFF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pacing w:val="15"/>
              </w:rPr>
            </w:pPr>
            <w:r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 xml:space="preserve">If you are building your own shipping plan, you will need to send an email to </w:t>
            </w:r>
            <w:hyperlink r:id="rId13" w:history="1">
              <w:r w:rsidRPr="00344CF2">
                <w:rPr>
                  <w:rStyle w:val="Hyperlink"/>
                  <w:rFonts w:ascii="Times New Roman" w:eastAsia="Times New Roman" w:hAnsi="Times New Roman" w:cs="Times New Roman"/>
                  <w:spacing w:val="15"/>
                  <w:bdr w:val="none" w:sz="0" w:space="0" w:color="auto" w:frame="1"/>
                </w:rPr>
                <w:t>orders@ameraware.net</w:t>
              </w:r>
            </w:hyperlink>
            <w:r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 xml:space="preserve"> with the shipping plan </w:t>
            </w:r>
            <w:r w:rsidR="00DE7208"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 xml:space="preserve">ID or </w:t>
            </w:r>
            <w:r w:rsidR="0098394C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>the workflow ID</w:t>
            </w:r>
            <w:r w:rsidR="00A8638C"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>.</w:t>
            </w:r>
            <w:r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 xml:space="preserve"> </w:t>
            </w:r>
          </w:p>
          <w:p w14:paraId="223E6192" w14:textId="73B3217C" w:rsidR="00312F42" w:rsidRPr="00344CF2" w:rsidRDefault="00312F42" w:rsidP="0098394C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pacing w:val="15"/>
              </w:rPr>
            </w:pPr>
          </w:p>
        </w:tc>
      </w:tr>
      <w:tr w:rsidR="003B39F2" w:rsidRPr="00344CF2" w14:paraId="6E72DE8E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65D9C54C" w14:textId="4EDE88B5" w:rsidR="003B39F2" w:rsidRPr="00AB3706" w:rsidRDefault="003B39F2" w:rsidP="003B39F2">
            <w:pPr>
              <w:pStyle w:val="paragraph"/>
              <w:contextualSpacing/>
              <w:jc w:val="center"/>
              <w:textAlignment w:val="baseline"/>
            </w:pPr>
            <w:r w:rsidRPr="00AB3706">
              <w:rPr>
                <w:rStyle w:val="eop"/>
              </w:rPr>
              <w:t>  </w:t>
            </w:r>
            <w:r w:rsidR="00F5082E" w:rsidRPr="00AB3706">
              <w:rPr>
                <w:rStyle w:val="normaltextrun"/>
                <w:b/>
                <w:bCs/>
                <w:i/>
                <w:iCs/>
              </w:rPr>
              <w:t>Create and Share Excel File</w:t>
            </w:r>
          </w:p>
        </w:tc>
      </w:tr>
      <w:tr w:rsidR="003B39F2" w:rsidRPr="00344CF2" w14:paraId="34537ABC" w14:textId="77777777" w:rsidTr="0021BF70">
        <w:tc>
          <w:tcPr>
            <w:tcW w:w="10790" w:type="dxa"/>
          </w:tcPr>
          <w:p w14:paraId="65B1DDE9" w14:textId="77777777" w:rsidR="009E69DB" w:rsidRPr="00344CF2" w:rsidRDefault="009E69DB" w:rsidP="00F5082E">
            <w:pPr>
              <w:rPr>
                <w:rFonts w:ascii="Times New Roman" w:hAnsi="Times New Roman" w:cs="Times New Roman"/>
              </w:rPr>
            </w:pPr>
          </w:p>
          <w:p w14:paraId="477D34F2" w14:textId="5DDA83CE" w:rsidR="00F5082E" w:rsidRDefault="00F5082E" w:rsidP="00F5082E">
            <w:pPr>
              <w:rPr>
                <w:rFonts w:ascii="Times New Roman" w:hAnsi="Times New Roman" w:cs="Times New Roman"/>
              </w:rPr>
            </w:pPr>
            <w:r w:rsidRPr="0021BF70">
              <w:rPr>
                <w:rFonts w:ascii="Times New Roman" w:hAnsi="Times New Roman" w:cs="Times New Roman"/>
              </w:rPr>
              <w:t>We will create</w:t>
            </w:r>
            <w:r w:rsidR="005F4FB7" w:rsidRPr="0021BF70">
              <w:rPr>
                <w:rFonts w:ascii="Times New Roman" w:hAnsi="Times New Roman" w:cs="Times New Roman"/>
              </w:rPr>
              <w:t xml:space="preserve"> a</w:t>
            </w:r>
            <w:r w:rsidRPr="0021BF70">
              <w:rPr>
                <w:rFonts w:ascii="Times New Roman" w:hAnsi="Times New Roman" w:cs="Times New Roman"/>
              </w:rPr>
              <w:t xml:space="preserve"> </w:t>
            </w:r>
            <w:r w:rsidR="009E69DB" w:rsidRPr="0021BF70">
              <w:rPr>
                <w:rFonts w:ascii="Times New Roman" w:hAnsi="Times New Roman" w:cs="Times New Roman"/>
              </w:rPr>
              <w:t>G</w:t>
            </w:r>
            <w:r w:rsidRPr="0021BF70">
              <w:rPr>
                <w:rFonts w:ascii="Times New Roman" w:hAnsi="Times New Roman" w:cs="Times New Roman"/>
              </w:rPr>
              <w:t xml:space="preserve">oogle sheet file and share it with you through google drive. This file will list all items scheduled to arrive at our facility. Please make sure you add </w:t>
            </w:r>
            <w:r w:rsidR="34715F3C" w:rsidRPr="0021BF70">
              <w:rPr>
                <w:rFonts w:ascii="Times New Roman" w:hAnsi="Times New Roman" w:cs="Times New Roman"/>
              </w:rPr>
              <w:t>all</w:t>
            </w:r>
            <w:r w:rsidRPr="0021BF70">
              <w:rPr>
                <w:rFonts w:ascii="Times New Roman" w:hAnsi="Times New Roman" w:cs="Times New Roman"/>
              </w:rPr>
              <w:t xml:space="preserve"> </w:t>
            </w:r>
            <w:r w:rsidR="41E89B0A" w:rsidRPr="0021BF70">
              <w:rPr>
                <w:rFonts w:ascii="Times New Roman" w:hAnsi="Times New Roman" w:cs="Times New Roman"/>
              </w:rPr>
              <w:t>the items</w:t>
            </w:r>
            <w:r w:rsidRPr="0021BF70">
              <w:rPr>
                <w:rFonts w:ascii="Times New Roman" w:hAnsi="Times New Roman" w:cs="Times New Roman"/>
              </w:rPr>
              <w:t xml:space="preserve"> that you will be sending to us. </w:t>
            </w:r>
            <w:r w:rsidR="0015475B" w:rsidRPr="0021BF70">
              <w:rPr>
                <w:rFonts w:ascii="Times New Roman" w:hAnsi="Times New Roman" w:cs="Times New Roman"/>
              </w:rPr>
              <w:t>P</w:t>
            </w:r>
            <w:r w:rsidR="0098394C" w:rsidRPr="0021BF70">
              <w:rPr>
                <w:rFonts w:ascii="Times New Roman" w:hAnsi="Times New Roman" w:cs="Times New Roman"/>
              </w:rPr>
              <w:t>lease</w:t>
            </w:r>
            <w:r w:rsidR="0015475B" w:rsidRPr="0021BF70">
              <w:rPr>
                <w:rFonts w:ascii="Times New Roman" w:hAnsi="Times New Roman" w:cs="Times New Roman"/>
              </w:rPr>
              <w:t xml:space="preserve"> include </w:t>
            </w:r>
            <w:r w:rsidR="00DC7C7A" w:rsidRPr="0021BF70">
              <w:rPr>
                <w:rFonts w:ascii="Times New Roman" w:hAnsi="Times New Roman" w:cs="Times New Roman"/>
              </w:rPr>
              <w:t xml:space="preserve">the </w:t>
            </w:r>
            <w:r w:rsidR="0015475B" w:rsidRPr="0021BF70">
              <w:rPr>
                <w:rFonts w:ascii="Times New Roman" w:hAnsi="Times New Roman" w:cs="Times New Roman"/>
              </w:rPr>
              <w:t>UPC</w:t>
            </w:r>
            <w:r w:rsidR="00DC7C7A" w:rsidRPr="0021BF70">
              <w:rPr>
                <w:rFonts w:ascii="Times New Roman" w:hAnsi="Times New Roman" w:cs="Times New Roman"/>
              </w:rPr>
              <w:t xml:space="preserve"> numbers for each item</w:t>
            </w:r>
            <w:r w:rsidR="1576451F" w:rsidRPr="0021BF70">
              <w:rPr>
                <w:rFonts w:ascii="Times New Roman" w:hAnsi="Times New Roman" w:cs="Times New Roman"/>
              </w:rPr>
              <w:t>.</w:t>
            </w:r>
          </w:p>
          <w:p w14:paraId="0EA71CD2" w14:textId="3C0959B7" w:rsidR="00DC7C7A" w:rsidRDefault="00DC7C7A" w:rsidP="00F5082E">
            <w:pPr>
              <w:rPr>
                <w:rFonts w:ascii="Times New Roman" w:hAnsi="Times New Roman" w:cs="Times New Roman"/>
              </w:rPr>
            </w:pPr>
          </w:p>
          <w:p w14:paraId="457AB1FF" w14:textId="77777777" w:rsidR="001C6E89" w:rsidRPr="001C6E89" w:rsidRDefault="001C6E89" w:rsidP="001C6E89">
            <w:pPr>
              <w:jc w:val="right"/>
              <w:rPr>
                <w:rFonts w:ascii="Times New Roman" w:hAnsi="Times New Roman" w:cs="Times New Roman"/>
              </w:rPr>
            </w:pPr>
          </w:p>
          <w:p w14:paraId="4DC38883" w14:textId="3CABE64E" w:rsidR="00DC7C7A" w:rsidRDefault="001202A1" w:rsidP="00F5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addition, please l</w:t>
            </w:r>
            <w:r w:rsidR="00DC7C7A">
              <w:rPr>
                <w:rFonts w:ascii="Times New Roman" w:hAnsi="Times New Roman" w:cs="Times New Roman"/>
              </w:rPr>
              <w:t xml:space="preserve">et us know if you </w:t>
            </w:r>
            <w:r w:rsidR="00375392">
              <w:rPr>
                <w:rFonts w:ascii="Times New Roman" w:hAnsi="Times New Roman" w:cs="Times New Roman"/>
              </w:rPr>
              <w:t>are using</w:t>
            </w:r>
            <w:r w:rsidR="00DC7C7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DC7C7A" w:rsidRPr="008A0EF8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InventoryLab</w:t>
              </w:r>
            </w:hyperlink>
            <w:r w:rsidR="00DC7C7A" w:rsidRPr="00C51F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57BC">
              <w:rPr>
                <w:rFonts w:ascii="Times New Roman" w:hAnsi="Times New Roman" w:cs="Times New Roman"/>
              </w:rPr>
              <w:t>software</w:t>
            </w:r>
            <w:r w:rsidR="00DC7C7A">
              <w:rPr>
                <w:rFonts w:ascii="Times New Roman" w:hAnsi="Times New Roman" w:cs="Times New Roman"/>
              </w:rPr>
              <w:t xml:space="preserve"> </w:t>
            </w:r>
            <w:r w:rsidR="00375392">
              <w:rPr>
                <w:rFonts w:ascii="Times New Roman" w:hAnsi="Times New Roman" w:cs="Times New Roman"/>
              </w:rPr>
              <w:t xml:space="preserve">to </w:t>
            </w:r>
            <w:r w:rsidR="00D618DC">
              <w:rPr>
                <w:rFonts w:ascii="Times New Roman" w:hAnsi="Times New Roman" w:cs="Times New Roman"/>
              </w:rPr>
              <w:t xml:space="preserve">list and </w:t>
            </w:r>
            <w:r w:rsidR="00375392">
              <w:rPr>
                <w:rFonts w:ascii="Times New Roman" w:hAnsi="Times New Roman" w:cs="Times New Roman"/>
              </w:rPr>
              <w:t>manage your current inventory.</w:t>
            </w:r>
            <w:r w:rsidR="00895B30">
              <w:rPr>
                <w:rFonts w:ascii="Times New Roman" w:hAnsi="Times New Roman" w:cs="Times New Roman"/>
              </w:rPr>
              <w:t xml:space="preserve"> We need to know this because there is a different process if you are using Inventory Lab.</w:t>
            </w:r>
          </w:p>
          <w:p w14:paraId="29AF0C90" w14:textId="7B5E4D0C" w:rsidR="00895B30" w:rsidRDefault="00895B30" w:rsidP="00F5082E">
            <w:pPr>
              <w:rPr>
                <w:rFonts w:ascii="Times New Roman" w:hAnsi="Times New Roman" w:cs="Times New Roman"/>
              </w:rPr>
            </w:pPr>
          </w:p>
          <w:p w14:paraId="17524F18" w14:textId="3BC8437C" w:rsidR="00895B30" w:rsidRPr="00344CF2" w:rsidRDefault="00895B30" w:rsidP="00F5082E">
            <w:pPr>
              <w:rPr>
                <w:rFonts w:ascii="Times New Roman" w:hAnsi="Times New Roman" w:cs="Times New Roman"/>
              </w:rPr>
            </w:pPr>
            <w:r w:rsidRPr="00895B30">
              <w:rPr>
                <w:rFonts w:ascii="Times New Roman" w:hAnsi="Times New Roman" w:cs="Times New Roman"/>
                <w:b/>
                <w:bCs/>
                <w:color w:val="FF0000"/>
              </w:rPr>
              <w:t>Are you using Inventory Lab?</w:t>
            </w:r>
            <w:r w:rsidRPr="00895B30">
              <w:rPr>
                <w:rFonts w:ascii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Style w:val="normaltextrun"/>
                  <w:rFonts w:ascii="Times New Roman" w:hAnsi="Times New Roman" w:cs="Times New Roman"/>
                </w:rPr>
                <w:id w:val="-1755200500"/>
                <w:placeholder>
                  <w:docPart w:val="A4F24032EA37422D91A0885D7A09DD7D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4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7D0E7A5" w14:textId="0F98C6A6" w:rsidR="00F5082E" w:rsidRPr="00344CF2" w:rsidRDefault="00F5082E" w:rsidP="00F5082E">
            <w:pPr>
              <w:rPr>
                <w:rFonts w:ascii="Times New Roman" w:hAnsi="Times New Roman" w:cs="Times New Roman"/>
              </w:rPr>
            </w:pPr>
          </w:p>
        </w:tc>
      </w:tr>
      <w:tr w:rsidR="003B39F2" w:rsidRPr="00344CF2" w14:paraId="0DB2B90E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2E39F1D1" w14:textId="67595EDC" w:rsidR="003B39F2" w:rsidRPr="00AB3706" w:rsidRDefault="003B39F2" w:rsidP="003B39F2">
            <w:pPr>
              <w:pStyle w:val="paragraph"/>
              <w:contextualSpacing/>
              <w:jc w:val="center"/>
              <w:textAlignment w:val="baseline"/>
              <w:rPr>
                <w:rStyle w:val="normaltextrun"/>
                <w:b/>
                <w:bCs/>
                <w:i/>
                <w:iCs/>
                <w:u w:val="single"/>
              </w:rPr>
            </w:pPr>
            <w:r w:rsidRPr="00344CF2">
              <w:rPr>
                <w:rStyle w:val="eop"/>
                <w:sz w:val="22"/>
                <w:szCs w:val="22"/>
              </w:rPr>
              <w:lastRenderedPageBreak/>
              <w:t> </w:t>
            </w:r>
            <w:r w:rsidRPr="00AB3706">
              <w:rPr>
                <w:rStyle w:val="normaltextrun"/>
                <w:b/>
                <w:bCs/>
                <w:i/>
                <w:iCs/>
                <w:u w:val="single"/>
              </w:rPr>
              <w:t>S</w:t>
            </w:r>
            <w:r w:rsidR="00F5082E" w:rsidRPr="00AB3706">
              <w:rPr>
                <w:rStyle w:val="normaltextrun"/>
                <w:b/>
                <w:bCs/>
                <w:i/>
                <w:iCs/>
                <w:u w:val="single"/>
              </w:rPr>
              <w:t xml:space="preserve">end Your Inventory to </w:t>
            </w:r>
            <w:r w:rsidR="00895B30">
              <w:rPr>
                <w:rStyle w:val="normaltextrun"/>
                <w:b/>
                <w:bCs/>
                <w:i/>
                <w:iCs/>
                <w:u w:val="single"/>
              </w:rPr>
              <w:t>U</w:t>
            </w:r>
            <w:r w:rsidR="005F4FB7" w:rsidRPr="00AB3706">
              <w:rPr>
                <w:rStyle w:val="normaltextrun"/>
                <w:b/>
                <w:bCs/>
                <w:i/>
                <w:iCs/>
                <w:u w:val="single"/>
              </w:rPr>
              <w:t>s</w:t>
            </w:r>
          </w:p>
          <w:p w14:paraId="7097E17F" w14:textId="71E65A7E" w:rsidR="00F5082E" w:rsidRPr="00344CF2" w:rsidRDefault="00F5082E" w:rsidP="0021BF70">
            <w:pPr>
              <w:pStyle w:val="paragraph"/>
              <w:contextualSpacing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  <w:r w:rsidRPr="0021BF70">
              <w:rPr>
                <w:b/>
                <w:bCs/>
                <w:i/>
                <w:iCs/>
                <w:sz w:val="22"/>
                <w:szCs w:val="22"/>
              </w:rPr>
              <w:t>Now we are ready to pack your items. All you need to do is ship your products to us with the address as follows:</w:t>
            </w:r>
          </w:p>
        </w:tc>
      </w:tr>
      <w:tr w:rsidR="003B39F2" w:rsidRPr="00344CF2" w14:paraId="5CB2C2FC" w14:textId="77777777" w:rsidTr="0021BF70">
        <w:trPr>
          <w:cantSplit/>
        </w:trPr>
        <w:tc>
          <w:tcPr>
            <w:tcW w:w="10790" w:type="dxa"/>
          </w:tcPr>
          <w:p w14:paraId="396A1CFF" w14:textId="6A8D71E8" w:rsidR="009E69DB" w:rsidRPr="00344CF2" w:rsidRDefault="009E69DB" w:rsidP="009E69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5"/>
                <w:bdr w:val="none" w:sz="0" w:space="0" w:color="auto" w:frame="1"/>
              </w:rPr>
            </w:pPr>
          </w:p>
          <w:p w14:paraId="4F57C45F" w14:textId="65C75BA5" w:rsidR="00AB065A" w:rsidRPr="00344CF2" w:rsidRDefault="00AB065A" w:rsidP="009E69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</w:pPr>
            <w:r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 xml:space="preserve">The name you provided us must match the name on the label or we </w:t>
            </w:r>
            <w:r w:rsidR="00C94C84"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>will not</w:t>
            </w:r>
            <w:r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 xml:space="preserve"> know that </w:t>
            </w:r>
            <w:r w:rsidR="00C94C84"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>it is</w:t>
            </w:r>
            <w:r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 xml:space="preserve"> </w:t>
            </w:r>
            <w:r w:rsidR="00AC71C1"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 xml:space="preserve">your products. Both your name and </w:t>
            </w:r>
            <w:r w:rsidR="00AC71C1" w:rsidRPr="00344C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bdr w:val="none" w:sz="0" w:space="0" w:color="auto" w:frame="1"/>
              </w:rPr>
              <w:t>“American Warehouse</w:t>
            </w:r>
            <w:r w:rsidR="00C94C84" w:rsidRPr="00344C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bdr w:val="none" w:sz="0" w:space="0" w:color="auto" w:frame="1"/>
              </w:rPr>
              <w:t>, Inc.</w:t>
            </w:r>
            <w:r w:rsidR="002460DE" w:rsidRPr="00344C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bdr w:val="none" w:sz="0" w:space="0" w:color="auto" w:frame="1"/>
              </w:rPr>
              <w:t>”</w:t>
            </w:r>
            <w:r w:rsidR="00C94C84" w:rsidRPr="00344CF2">
              <w:rPr>
                <w:rFonts w:ascii="Times New Roman" w:eastAsia="Times New Roman" w:hAnsi="Times New Roman" w:cs="Times New Roman"/>
                <w:spacing w:val="15"/>
                <w:bdr w:val="none" w:sz="0" w:space="0" w:color="auto" w:frame="1"/>
              </w:rPr>
              <w:t xml:space="preserve"> must be on the label or there will be delays in us receiving your products. </w:t>
            </w:r>
          </w:p>
          <w:p w14:paraId="4CD2305E" w14:textId="77777777" w:rsidR="00AB065A" w:rsidRPr="00344CF2" w:rsidRDefault="00AB065A" w:rsidP="009E69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5"/>
                <w:bdr w:val="none" w:sz="0" w:space="0" w:color="auto" w:frame="1"/>
              </w:rPr>
            </w:pPr>
          </w:p>
          <w:p w14:paraId="2DC8D9A7" w14:textId="011C6562" w:rsidR="003B39F2" w:rsidRPr="00344CF2" w:rsidRDefault="00F5082E" w:rsidP="009C3224">
            <w:pPr>
              <w:shd w:val="clear" w:color="auto" w:fill="FFFFFF"/>
              <w:spacing w:after="100" w:afterAutospacing="1"/>
              <w:textAlignment w:val="baseline"/>
              <w:rPr>
                <w:rStyle w:val="eop"/>
                <w:rFonts w:ascii="Times New Roman" w:hAnsi="Times New Roman" w:cs="Times New Roman"/>
                <w:b/>
                <w:bCs/>
              </w:rPr>
            </w:pPr>
            <w:r w:rsidRPr="00344CF2">
              <w:rPr>
                <w:rFonts w:ascii="Times New Roman" w:eastAsia="Times New Roman" w:hAnsi="Times New Roman" w:cs="Times New Roman"/>
                <w:b/>
                <w:bCs/>
                <w:spacing w:val="15"/>
                <w:bdr w:val="none" w:sz="0" w:space="0" w:color="auto" w:frame="1"/>
              </w:rPr>
              <w:t>[YOUR AMAZON SELLER CENTRAL NAME HERE]</w:t>
            </w:r>
            <w:r w:rsidR="003B39F2" w:rsidRPr="00344CF2">
              <w:rPr>
                <w:rStyle w:val="normaltextrun"/>
                <w:rFonts w:ascii="Times New Roman" w:hAnsi="Times New Roman" w:cs="Times New Roman"/>
                <w:b/>
                <w:bCs/>
              </w:rPr>
              <w:t> </w:t>
            </w:r>
            <w:r w:rsidR="003B39F2" w:rsidRPr="00344CF2">
              <w:rPr>
                <w:rStyle w:val="eop"/>
                <w:rFonts w:ascii="Times New Roman" w:hAnsi="Times New Roman" w:cs="Times New Roman"/>
                <w:b/>
                <w:bCs/>
              </w:rPr>
              <w:t> </w:t>
            </w:r>
          </w:p>
          <w:p w14:paraId="61033119" w14:textId="0E355BF9" w:rsidR="006E012A" w:rsidRPr="00344CF2" w:rsidRDefault="003370FC" w:rsidP="009E69DB">
            <w:pPr>
              <w:shd w:val="clear" w:color="auto" w:fill="FFFFFF"/>
              <w:textAlignment w:val="baseline"/>
              <w:rPr>
                <w:rStyle w:val="eop"/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Style w:val="normaltextrun"/>
                  <w:rFonts w:ascii="Times New Roman" w:hAnsi="Times New Roman" w:cs="Times New Roman"/>
                </w:rPr>
                <w:id w:val="-1526793942"/>
                <w:placeholder>
                  <w:docPart w:val="DCBECA3A7A30417FBD52A631267033A3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6E012A" w:rsidRPr="0034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579E99D" w14:textId="30C06C30" w:rsidR="00F5082E" w:rsidRPr="00344CF2" w:rsidRDefault="00F5082E" w:rsidP="009E69DB">
            <w:pPr>
              <w:shd w:val="clear" w:color="auto" w:fill="FFFFFF"/>
              <w:textAlignment w:val="baseline"/>
              <w:rPr>
                <w:rStyle w:val="eop"/>
                <w:rFonts w:ascii="Times New Roman" w:hAnsi="Times New Roman" w:cs="Times New Roman"/>
                <w:b/>
                <w:bCs/>
              </w:rPr>
            </w:pPr>
            <w:r w:rsidRPr="00344CF2">
              <w:rPr>
                <w:rStyle w:val="eop"/>
                <w:rFonts w:ascii="Times New Roman" w:hAnsi="Times New Roman" w:cs="Times New Roman"/>
                <w:b/>
                <w:bCs/>
              </w:rPr>
              <w:t>C/O American Warehouse, Inc.</w:t>
            </w:r>
          </w:p>
          <w:p w14:paraId="00687C57" w14:textId="1501013F" w:rsidR="00F5082E" w:rsidRPr="00344CF2" w:rsidRDefault="006D2806" w:rsidP="009E69D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44CF2">
              <w:rPr>
                <w:rFonts w:ascii="Times New Roman" w:hAnsi="Times New Roman" w:cs="Times New Roman"/>
                <w:b/>
                <w:bCs/>
              </w:rPr>
              <w:t>23 Dumaine Ave.</w:t>
            </w:r>
          </w:p>
          <w:p w14:paraId="7CC226B5" w14:textId="47C3D767" w:rsidR="00F5082E" w:rsidRPr="00344CF2" w:rsidRDefault="006D2806" w:rsidP="009E69D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44CF2">
              <w:rPr>
                <w:rFonts w:ascii="Times New Roman" w:hAnsi="Times New Roman" w:cs="Times New Roman"/>
                <w:b/>
                <w:bCs/>
              </w:rPr>
              <w:t>Nashua, NH 03063</w:t>
            </w:r>
          </w:p>
          <w:p w14:paraId="1C720190" w14:textId="2F426062" w:rsidR="009E69DB" w:rsidRPr="00895B30" w:rsidRDefault="009C3224" w:rsidP="009E69DB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895B30">
              <w:rPr>
                <w:rFonts w:ascii="Times New Roman" w:hAnsi="Times New Roman" w:cs="Times New Roman"/>
                <w:i/>
                <w:iCs/>
              </w:rPr>
              <w:t>Once we receive</w:t>
            </w:r>
            <w:r w:rsidR="00895B30" w:rsidRPr="00895B30">
              <w:rPr>
                <w:rFonts w:ascii="Times New Roman" w:hAnsi="Times New Roman" w:cs="Times New Roman"/>
                <w:i/>
                <w:iCs/>
              </w:rPr>
              <w:t xml:space="preserve"> in</w:t>
            </w:r>
            <w:r w:rsidRPr="00895B30">
              <w:rPr>
                <w:rFonts w:ascii="Times New Roman" w:hAnsi="Times New Roman" w:cs="Times New Roman"/>
                <w:i/>
                <w:iCs/>
              </w:rPr>
              <w:t xml:space="preserve"> your inventory</w:t>
            </w:r>
            <w:r w:rsidR="00895B30" w:rsidRPr="00895B30">
              <w:rPr>
                <w:rFonts w:ascii="Times New Roman" w:hAnsi="Times New Roman" w:cs="Times New Roman"/>
                <w:i/>
                <w:iCs/>
              </w:rPr>
              <w:t xml:space="preserve"> in the google sheet</w:t>
            </w:r>
            <w:r w:rsidRPr="00895B30">
              <w:rPr>
                <w:rFonts w:ascii="Times New Roman" w:hAnsi="Times New Roman" w:cs="Times New Roman"/>
                <w:i/>
                <w:iCs/>
              </w:rPr>
              <w:t>, we will be ready to pack &amp; pr</w:t>
            </w:r>
            <w:r w:rsidR="00895B30">
              <w:rPr>
                <w:rFonts w:ascii="Times New Roman" w:hAnsi="Times New Roman" w:cs="Times New Roman"/>
                <w:i/>
                <w:iCs/>
              </w:rPr>
              <w:t>ep</w:t>
            </w:r>
            <w:r w:rsidRPr="00895B30">
              <w:rPr>
                <w:rFonts w:ascii="Times New Roman" w:hAnsi="Times New Roman" w:cs="Times New Roman"/>
                <w:i/>
                <w:iCs/>
              </w:rPr>
              <w:t xml:space="preserve"> your items.</w:t>
            </w:r>
          </w:p>
        </w:tc>
      </w:tr>
      <w:tr w:rsidR="001D3472" w:rsidRPr="00344CF2" w14:paraId="0AF8E52D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0E707303" w14:textId="66D20269" w:rsidR="009C3224" w:rsidRPr="00AB3706" w:rsidRDefault="009C3224" w:rsidP="00D56223">
            <w:pPr>
              <w:pStyle w:val="paragraph"/>
              <w:contextualSpacing/>
              <w:jc w:val="center"/>
              <w:textAlignment w:val="baseline"/>
              <w:rPr>
                <w:rStyle w:val="normaltextrun"/>
                <w:b/>
                <w:bCs/>
                <w:i/>
                <w:iCs/>
              </w:rPr>
            </w:pPr>
            <w:r w:rsidRPr="00AB3706">
              <w:rPr>
                <w:rStyle w:val="normaltextrun"/>
                <w:b/>
                <w:bCs/>
                <w:i/>
                <w:iCs/>
              </w:rPr>
              <w:t>Update your billing information</w:t>
            </w:r>
          </w:p>
        </w:tc>
      </w:tr>
      <w:tr w:rsidR="00D56223" w:rsidRPr="00344CF2" w14:paraId="421B2707" w14:textId="77777777" w:rsidTr="0021BF70">
        <w:tc>
          <w:tcPr>
            <w:tcW w:w="10790" w:type="dxa"/>
          </w:tcPr>
          <w:p w14:paraId="4BFB41E9" w14:textId="77777777" w:rsidR="009E69DB" w:rsidRPr="00344CF2" w:rsidRDefault="009E69DB" w:rsidP="00D56223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DA3062B" w14:textId="7423B946" w:rsidR="00D56223" w:rsidRPr="00344CF2" w:rsidRDefault="00D56223" w:rsidP="00D56223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21BF70">
              <w:rPr>
                <w:rStyle w:val="normaltextrun"/>
                <w:sz w:val="22"/>
                <w:szCs w:val="22"/>
              </w:rPr>
              <w:t>American Warehouse uses Intuit QuickBooks as our preferred billing system</w:t>
            </w:r>
            <w:r w:rsidR="1D4C7D83" w:rsidRPr="0021BF70">
              <w:rPr>
                <w:rStyle w:val="normaltextrun"/>
                <w:sz w:val="22"/>
                <w:szCs w:val="22"/>
              </w:rPr>
              <w:t>.</w:t>
            </w:r>
            <w:r w:rsidRPr="0021BF70">
              <w:rPr>
                <w:rStyle w:val="normaltextrun"/>
                <w:sz w:val="22"/>
                <w:szCs w:val="22"/>
              </w:rPr>
              <w:t xml:space="preserve"> </w:t>
            </w:r>
            <w:r w:rsidR="00196501" w:rsidRPr="0021BF70">
              <w:rPr>
                <w:rStyle w:val="normaltextrun"/>
                <w:sz w:val="22"/>
                <w:szCs w:val="22"/>
              </w:rPr>
              <w:t>Th</w:t>
            </w:r>
            <w:r w:rsidR="00196501" w:rsidRPr="0021BF70">
              <w:rPr>
                <w:rStyle w:val="normaltextrun"/>
              </w:rPr>
              <w:t>e primary email you entered above is where the</w:t>
            </w:r>
            <w:r w:rsidRPr="0021BF70">
              <w:rPr>
                <w:rStyle w:val="normaltextrun"/>
                <w:sz w:val="22"/>
                <w:szCs w:val="22"/>
              </w:rPr>
              <w:t xml:space="preserve"> invoices </w:t>
            </w:r>
            <w:r w:rsidR="00196501" w:rsidRPr="0021BF70">
              <w:rPr>
                <w:rStyle w:val="normaltextrun"/>
                <w:sz w:val="22"/>
                <w:szCs w:val="22"/>
              </w:rPr>
              <w:t>will be sent</w:t>
            </w:r>
            <w:r w:rsidRPr="0021BF70">
              <w:rPr>
                <w:rStyle w:val="normaltextrun"/>
                <w:sz w:val="22"/>
                <w:szCs w:val="22"/>
              </w:rPr>
              <w:t>. Bills can be paid via ACH, PayPal,</w:t>
            </w:r>
            <w:r w:rsidR="000719C8" w:rsidRPr="0021BF70">
              <w:rPr>
                <w:rStyle w:val="normaltextrun"/>
                <w:sz w:val="22"/>
                <w:szCs w:val="22"/>
              </w:rPr>
              <w:t xml:space="preserve"> </w:t>
            </w:r>
            <w:r w:rsidR="009E69DB" w:rsidRPr="0021BF70">
              <w:rPr>
                <w:rStyle w:val="normaltextrun"/>
                <w:sz w:val="22"/>
                <w:szCs w:val="22"/>
              </w:rPr>
              <w:t xml:space="preserve">and </w:t>
            </w:r>
            <w:r w:rsidRPr="0021BF70">
              <w:rPr>
                <w:rStyle w:val="normaltextrun"/>
                <w:sz w:val="22"/>
                <w:szCs w:val="22"/>
              </w:rPr>
              <w:t>Credit Cards</w:t>
            </w:r>
            <w:r w:rsidR="009E69DB" w:rsidRPr="0021BF70">
              <w:rPr>
                <w:rStyle w:val="normaltextrun"/>
                <w:sz w:val="22"/>
                <w:szCs w:val="22"/>
              </w:rPr>
              <w:t>.</w:t>
            </w:r>
            <w:r w:rsidR="63BFD4D0" w:rsidRPr="0021BF70">
              <w:rPr>
                <w:rStyle w:val="normaltextrun"/>
                <w:sz w:val="22"/>
                <w:szCs w:val="22"/>
              </w:rPr>
              <w:t xml:space="preserve"> Credit card and </w:t>
            </w:r>
            <w:r w:rsidR="74D3C28A" w:rsidRPr="0021BF70">
              <w:rPr>
                <w:rStyle w:val="normaltextrun"/>
                <w:sz w:val="22"/>
                <w:szCs w:val="22"/>
              </w:rPr>
              <w:t>PayPal</w:t>
            </w:r>
            <w:r w:rsidR="63BFD4D0" w:rsidRPr="0021BF70">
              <w:rPr>
                <w:rStyle w:val="normaltextrun"/>
                <w:sz w:val="22"/>
                <w:szCs w:val="22"/>
              </w:rPr>
              <w:t xml:space="preserve"> payments are subject to transaction fees. </w:t>
            </w:r>
          </w:p>
          <w:p w14:paraId="2230903E" w14:textId="77777777" w:rsidR="00D56223" w:rsidRPr="00344CF2" w:rsidRDefault="00D56223" w:rsidP="00D56223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C1A4E4D" w14:textId="74463BBC" w:rsidR="00D56223" w:rsidRPr="00344CF2" w:rsidRDefault="00D56223" w:rsidP="0021BF70">
            <w:pPr>
              <w:pStyle w:val="paragraph"/>
              <w:contextualSpacing/>
              <w:jc w:val="center"/>
              <w:textAlignment w:val="baseline"/>
              <w:rPr>
                <w:rStyle w:val="normaltextrun"/>
                <w:b/>
                <w:bCs/>
                <w:i/>
                <w:iCs/>
                <w:sz w:val="20"/>
                <w:szCs w:val="20"/>
              </w:rPr>
            </w:pPr>
            <w:r w:rsidRPr="0021BF70">
              <w:rPr>
                <w:rStyle w:val="normaltextrun"/>
                <w:b/>
                <w:bCs/>
                <w:i/>
                <w:iCs/>
                <w:sz w:val="20"/>
                <w:szCs w:val="20"/>
              </w:rPr>
              <w:t>***(please not</w:t>
            </w:r>
            <w:r w:rsidR="005F4FB7" w:rsidRPr="0021BF70">
              <w:rPr>
                <w:rStyle w:val="normaltextrun"/>
                <w:b/>
                <w:bCs/>
                <w:i/>
                <w:iCs/>
                <w:sz w:val="20"/>
                <w:szCs w:val="20"/>
              </w:rPr>
              <w:t>e</w:t>
            </w:r>
            <w:r w:rsidRPr="0021BF70">
              <w:rPr>
                <w:rStyle w:val="normaltextrun"/>
                <w:b/>
                <w:bCs/>
                <w:i/>
                <w:iCs/>
                <w:sz w:val="20"/>
                <w:szCs w:val="20"/>
              </w:rPr>
              <w:t xml:space="preserve"> that products will be held until </w:t>
            </w:r>
            <w:r w:rsidR="009C4B6D" w:rsidRPr="0021BF70">
              <w:rPr>
                <w:rStyle w:val="normaltextrun"/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21BF70">
              <w:rPr>
                <w:rStyle w:val="normaltextrun"/>
                <w:b/>
                <w:bCs/>
                <w:i/>
                <w:iCs/>
                <w:sz w:val="20"/>
                <w:szCs w:val="20"/>
              </w:rPr>
              <w:t xml:space="preserve">invoice is </w:t>
            </w:r>
            <w:r w:rsidR="2B8FCEE4" w:rsidRPr="0021BF70">
              <w:rPr>
                <w:rStyle w:val="normaltextrun"/>
                <w:b/>
                <w:bCs/>
                <w:i/>
                <w:iCs/>
                <w:sz w:val="20"/>
                <w:szCs w:val="20"/>
              </w:rPr>
              <w:t>paid) *</w:t>
            </w:r>
            <w:r w:rsidRPr="0021BF70">
              <w:rPr>
                <w:rStyle w:val="normaltextrun"/>
                <w:b/>
                <w:bCs/>
                <w:i/>
                <w:iCs/>
                <w:sz w:val="20"/>
                <w:szCs w:val="20"/>
              </w:rPr>
              <w:t>**</w:t>
            </w:r>
          </w:p>
          <w:p w14:paraId="3CCDE6C7" w14:textId="77777777" w:rsidR="00D56223" w:rsidRPr="00344CF2" w:rsidRDefault="00D56223" w:rsidP="00C97B06">
            <w:pPr>
              <w:pStyle w:val="paragraph"/>
              <w:contextualSpacing/>
              <w:textAlignment w:val="baseline"/>
              <w:rPr>
                <w:b/>
                <w:bCs/>
              </w:rPr>
            </w:pPr>
          </w:p>
        </w:tc>
      </w:tr>
      <w:tr w:rsidR="002F1AA9" w:rsidRPr="00344CF2" w14:paraId="7B60AD49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05FAA38B" w14:textId="3D42EA2D" w:rsidR="00D56223" w:rsidRPr="00AB3706" w:rsidRDefault="002F1AA9" w:rsidP="00D56223">
            <w:pPr>
              <w:pStyle w:val="paragraph"/>
              <w:contextualSpacing/>
              <w:jc w:val="center"/>
              <w:textAlignment w:val="baseline"/>
              <w:rPr>
                <w:rStyle w:val="normaltextrun"/>
                <w:b/>
                <w:bCs/>
                <w:i/>
                <w:iCs/>
              </w:rPr>
            </w:pPr>
            <w:r w:rsidRPr="00AB3706">
              <w:rPr>
                <w:rStyle w:val="normaltextrun"/>
                <w:b/>
                <w:bCs/>
                <w:i/>
                <w:iCs/>
              </w:rPr>
              <w:t>Project Details</w:t>
            </w:r>
          </w:p>
        </w:tc>
      </w:tr>
      <w:tr w:rsidR="00D56223" w:rsidRPr="00344CF2" w14:paraId="265FFED5" w14:textId="77777777" w:rsidTr="0021BF70">
        <w:tc>
          <w:tcPr>
            <w:tcW w:w="10790" w:type="dxa"/>
          </w:tcPr>
          <w:p w14:paraId="7270EE58" w14:textId="77777777" w:rsidR="009E69DB" w:rsidRPr="00344CF2" w:rsidRDefault="009E69DB" w:rsidP="00C97B06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5A8EB6EA" w14:textId="05C28813" w:rsidR="00D56223" w:rsidRPr="00344CF2" w:rsidRDefault="00D56223" w:rsidP="00C97B06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rStyle w:val="normaltextrun"/>
                <w:b/>
                <w:bCs/>
                <w:sz w:val="22"/>
                <w:szCs w:val="22"/>
              </w:rPr>
              <w:t xml:space="preserve">Please </w:t>
            </w:r>
            <w:r w:rsidR="00887155" w:rsidRPr="00344CF2">
              <w:rPr>
                <w:rStyle w:val="normaltextrun"/>
                <w:b/>
                <w:bCs/>
                <w:sz w:val="22"/>
                <w:szCs w:val="22"/>
              </w:rPr>
              <w:t>d</w:t>
            </w:r>
            <w:r w:rsidRPr="00344CF2">
              <w:rPr>
                <w:rStyle w:val="normaltextrun"/>
                <w:b/>
                <w:bCs/>
                <w:sz w:val="22"/>
                <w:szCs w:val="22"/>
              </w:rPr>
              <w:t>escribe the basic scope of your project:</w:t>
            </w:r>
            <w:r w:rsidRPr="00344CF2">
              <w:rPr>
                <w:rStyle w:val="normaltextrun"/>
                <w:sz w:val="22"/>
                <w:szCs w:val="22"/>
              </w:rPr>
              <w:t xml:space="preserve"> </w:t>
            </w:r>
            <w:r w:rsidRPr="00344CF2">
              <w:rPr>
                <w:rStyle w:val="normaltextrun"/>
              </w:rPr>
              <w:t xml:space="preserve"> </w:t>
            </w:r>
            <w:sdt>
              <w:sdtPr>
                <w:rPr>
                  <w:rStyle w:val="normaltextrun"/>
                </w:rPr>
                <w:id w:val="1064988886"/>
                <w:placeholder>
                  <w:docPart w:val="EAF94A1B944C4E4C8E6A34CDA82BE857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6E012A" w:rsidRPr="00344C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39D3DA" w14:textId="0E41EEDE" w:rsidR="00887155" w:rsidRPr="00344CF2" w:rsidRDefault="006664F2" w:rsidP="00887155">
            <w:pPr>
              <w:rPr>
                <w:rFonts w:ascii="Times New Roman" w:hAnsi="Times New Roman" w:cs="Times New Roman"/>
              </w:rPr>
            </w:pPr>
            <w:r w:rsidRPr="00344CF2">
              <w:rPr>
                <w:rFonts w:ascii="Times New Roman" w:hAnsi="Times New Roman" w:cs="Times New Roman"/>
              </w:rPr>
              <w:t xml:space="preserve">Online </w:t>
            </w:r>
            <w:r w:rsidR="00887155" w:rsidRPr="00344CF2">
              <w:rPr>
                <w:rFonts w:ascii="Times New Roman" w:hAnsi="Times New Roman" w:cs="Times New Roman"/>
              </w:rPr>
              <w:t>Arbitrage</w:t>
            </w:r>
            <w:r w:rsidRPr="00344CF2">
              <w:rPr>
                <w:rFonts w:ascii="Times New Roman" w:hAnsi="Times New Roman" w:cs="Times New Roman"/>
              </w:rPr>
              <w:t xml:space="preserve"> (OA)</w:t>
            </w:r>
            <w:r w:rsidR="00651446" w:rsidRPr="00344CF2">
              <w:rPr>
                <w:rFonts w:ascii="Times New Roman" w:hAnsi="Times New Roman" w:cs="Times New Roman"/>
              </w:rPr>
              <w:t xml:space="preserve">: </w:t>
            </w:r>
            <w:r w:rsidR="00C10E2D" w:rsidRPr="00344CF2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-6612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D" w:rsidRPr="00344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0E2D" w:rsidRPr="00344CF2">
              <w:rPr>
                <w:rFonts w:ascii="Times New Roman" w:hAnsi="Times New Roman" w:cs="Times New Roman"/>
              </w:rPr>
              <w:t xml:space="preserve">  No </w:t>
            </w:r>
            <w:sdt>
              <w:sdtPr>
                <w:rPr>
                  <w:rFonts w:ascii="Times New Roman" w:hAnsi="Times New Roman" w:cs="Times New Roman"/>
                </w:rPr>
                <w:id w:val="20051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D" w:rsidRPr="00344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38152C6" w14:textId="00078C5A" w:rsidR="00887155" w:rsidRPr="00344CF2" w:rsidRDefault="00887155" w:rsidP="00887155">
            <w:pPr>
              <w:rPr>
                <w:rFonts w:ascii="Times New Roman" w:hAnsi="Times New Roman" w:cs="Times New Roman"/>
              </w:rPr>
            </w:pPr>
            <w:r w:rsidRPr="00344CF2">
              <w:rPr>
                <w:rFonts w:ascii="Times New Roman" w:hAnsi="Times New Roman" w:cs="Times New Roman"/>
              </w:rPr>
              <w:t>Wholesale</w:t>
            </w:r>
            <w:r w:rsidR="00C10E2D" w:rsidRPr="00344CF2">
              <w:rPr>
                <w:rFonts w:ascii="Times New Roman" w:hAnsi="Times New Roman" w:cs="Times New Roman"/>
              </w:rPr>
              <w:t xml:space="preserve">: Yes </w:t>
            </w:r>
            <w:sdt>
              <w:sdtPr>
                <w:rPr>
                  <w:rFonts w:ascii="Times New Roman" w:hAnsi="Times New Roman" w:cs="Times New Roman"/>
                </w:rPr>
                <w:id w:val="14373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D" w:rsidRPr="00344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0E2D" w:rsidRPr="00344CF2">
              <w:rPr>
                <w:rFonts w:ascii="Times New Roman" w:hAnsi="Times New Roman" w:cs="Times New Roman"/>
              </w:rPr>
              <w:t xml:space="preserve">  No </w:t>
            </w:r>
            <w:sdt>
              <w:sdtPr>
                <w:rPr>
                  <w:rFonts w:ascii="Times New Roman" w:hAnsi="Times New Roman" w:cs="Times New Roman"/>
                </w:rPr>
                <w:id w:val="-83777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D" w:rsidRPr="00344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3514415" w14:textId="67D59663" w:rsidR="00887155" w:rsidRPr="00344CF2" w:rsidRDefault="00887155" w:rsidP="00887155">
            <w:pPr>
              <w:rPr>
                <w:rFonts w:ascii="Times New Roman" w:hAnsi="Times New Roman" w:cs="Times New Roman"/>
              </w:rPr>
            </w:pPr>
            <w:r w:rsidRPr="00344CF2">
              <w:rPr>
                <w:rFonts w:ascii="Times New Roman" w:hAnsi="Times New Roman" w:cs="Times New Roman"/>
              </w:rPr>
              <w:t>Multiple SKUs at one time</w:t>
            </w:r>
            <w:r w:rsidR="00DD56B9" w:rsidRPr="00344CF2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Style w:val="normaltextrun"/>
                  <w:rFonts w:ascii="Times New Roman" w:hAnsi="Times New Roman" w:cs="Times New Roman"/>
                </w:rPr>
                <w:id w:val="-911533454"/>
                <w:placeholder>
                  <w:docPart w:val="5EA41AD3DE394E6D94A00C96B5E5FC44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9C41F7" w:rsidRPr="00344C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4FAD9E6A" w14:textId="4A46AC24" w:rsidR="00887155" w:rsidRPr="00344CF2" w:rsidRDefault="00887155" w:rsidP="00887155">
            <w:pPr>
              <w:rPr>
                <w:rFonts w:ascii="Times New Roman" w:hAnsi="Times New Roman" w:cs="Times New Roman"/>
              </w:rPr>
            </w:pPr>
            <w:r w:rsidRPr="00344CF2">
              <w:rPr>
                <w:rFonts w:ascii="Times New Roman" w:hAnsi="Times New Roman" w:cs="Times New Roman"/>
              </w:rPr>
              <w:t>Bulks SKUs</w:t>
            </w:r>
            <w:r w:rsidR="00E76496" w:rsidRPr="00344CF2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Style w:val="normaltextrun"/>
                  <w:rFonts w:ascii="Times New Roman" w:hAnsi="Times New Roman" w:cs="Times New Roman"/>
                </w:rPr>
                <w:id w:val="-1399981572"/>
                <w:placeholder>
                  <w:docPart w:val="7BDD8CDC292D49269F323B5B4BDC6B06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E76496" w:rsidRPr="00344C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52A3189B" w14:textId="2CF88CBF" w:rsidR="00887155" w:rsidRPr="00344CF2" w:rsidRDefault="00887155" w:rsidP="00887155">
            <w:pPr>
              <w:rPr>
                <w:rFonts w:ascii="Times New Roman" w:hAnsi="Times New Roman" w:cs="Times New Roman"/>
              </w:rPr>
            </w:pPr>
            <w:r w:rsidRPr="00344CF2">
              <w:rPr>
                <w:rFonts w:ascii="Times New Roman" w:hAnsi="Times New Roman" w:cs="Times New Roman"/>
              </w:rPr>
              <w:t>Approximate Quantities</w:t>
            </w:r>
            <w:r w:rsidR="00DD56B9" w:rsidRPr="00344CF2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Style w:val="normaltextrun"/>
                  <w:rFonts w:ascii="Times New Roman" w:hAnsi="Times New Roman" w:cs="Times New Roman"/>
                </w:rPr>
                <w:id w:val="374285886"/>
                <w:placeholder>
                  <w:docPart w:val="84337CBE8B864664A907EF50AD3E09F4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E76496" w:rsidRPr="00344C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55F3D2D1" w14:textId="42D70264" w:rsidR="00887155" w:rsidRPr="00344CF2" w:rsidRDefault="00887155" w:rsidP="00887155">
            <w:pPr>
              <w:rPr>
                <w:rFonts w:ascii="Times New Roman" w:hAnsi="Times New Roman" w:cs="Times New Roman"/>
              </w:rPr>
            </w:pPr>
            <w:r w:rsidRPr="00344CF2">
              <w:rPr>
                <w:rFonts w:ascii="Times New Roman" w:hAnsi="Times New Roman" w:cs="Times New Roman"/>
              </w:rPr>
              <w:t>Monthly goals</w:t>
            </w:r>
            <w:r w:rsidR="00DD56B9" w:rsidRPr="00344CF2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Style w:val="normaltextrun"/>
                  <w:rFonts w:ascii="Times New Roman" w:hAnsi="Times New Roman" w:cs="Times New Roman"/>
                </w:rPr>
                <w:id w:val="1922290875"/>
                <w:placeholder>
                  <w:docPart w:val="59609BB84ED142CA888D66317E07DE51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E76496" w:rsidRPr="00344C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05EB73F8" w14:textId="397E6438" w:rsidR="00887155" w:rsidRPr="00344CF2" w:rsidRDefault="00887155" w:rsidP="00887155">
            <w:pPr>
              <w:rPr>
                <w:rFonts w:ascii="Times New Roman" w:hAnsi="Times New Roman" w:cs="Times New Roman"/>
              </w:rPr>
            </w:pPr>
            <w:r w:rsidRPr="00344CF2">
              <w:rPr>
                <w:rFonts w:ascii="Times New Roman" w:hAnsi="Times New Roman" w:cs="Times New Roman"/>
              </w:rPr>
              <w:t>Monthly/Weekly shipments to Amazon</w:t>
            </w:r>
            <w:r w:rsidR="00E76496" w:rsidRPr="00344CF2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Style w:val="normaltextrun"/>
                  <w:rFonts w:ascii="Times New Roman" w:hAnsi="Times New Roman" w:cs="Times New Roman"/>
                </w:rPr>
                <w:id w:val="-2145344996"/>
                <w:placeholder>
                  <w:docPart w:val="042DA6B213DB44C4A82116F92DF4E65F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E76496" w:rsidRPr="00344C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671BF600" w14:textId="2175FA9C" w:rsidR="00D56223" w:rsidRPr="00344CF2" w:rsidRDefault="00887155" w:rsidP="00887155">
            <w:pPr>
              <w:rPr>
                <w:rFonts w:ascii="Times New Roman" w:hAnsi="Times New Roman" w:cs="Times New Roman"/>
              </w:rPr>
            </w:pPr>
            <w:r w:rsidRPr="00344CF2">
              <w:rPr>
                <w:rFonts w:ascii="Times New Roman" w:hAnsi="Times New Roman" w:cs="Times New Roman"/>
              </w:rPr>
              <w:t>Type of SKUs (Fragile, Boxed, Bagged, Food, etc.)</w:t>
            </w:r>
            <w:r w:rsidR="00E76496" w:rsidRPr="00344CF2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Style w:val="normaltextrun"/>
                  <w:rFonts w:ascii="Times New Roman" w:hAnsi="Times New Roman" w:cs="Times New Roman"/>
                </w:rPr>
                <w:id w:val="1701982625"/>
                <w:placeholder>
                  <w:docPart w:val="25EEC21332B243A9AE45019B750AAD03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E76496" w:rsidRPr="00344C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7B4BCF63" w14:textId="29637212" w:rsidR="003C302F" w:rsidRPr="00344CF2" w:rsidRDefault="003C302F" w:rsidP="008871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9F2" w:rsidRPr="00344CF2" w14:paraId="2CC40F37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46F8B4E3" w14:textId="77777777" w:rsidR="00887155" w:rsidRPr="00AB3706" w:rsidRDefault="00887155" w:rsidP="003B39F2">
            <w:pPr>
              <w:pStyle w:val="paragraph"/>
              <w:contextualSpacing/>
              <w:jc w:val="center"/>
              <w:textAlignment w:val="baseline"/>
              <w:rPr>
                <w:rStyle w:val="normaltextrun"/>
                <w:b/>
                <w:bCs/>
                <w:i/>
                <w:iCs/>
                <w:u w:val="single"/>
              </w:rPr>
            </w:pPr>
            <w:r w:rsidRPr="00AB3706">
              <w:rPr>
                <w:rStyle w:val="normaltextrun"/>
                <w:b/>
                <w:bCs/>
                <w:i/>
                <w:iCs/>
                <w:u w:val="single"/>
              </w:rPr>
              <w:t>Pricing Information</w:t>
            </w:r>
          </w:p>
          <w:p w14:paraId="37B16D8A" w14:textId="20A076C2" w:rsidR="003B39F2" w:rsidRPr="00344CF2" w:rsidRDefault="00345A00" w:rsidP="003B39F2">
            <w:pPr>
              <w:pStyle w:val="paragraph"/>
              <w:contextualSpacing/>
              <w:jc w:val="center"/>
              <w:textAlignment w:val="baseline"/>
            </w:pPr>
            <w:r w:rsidRPr="00AB3706">
              <w:rPr>
                <w:rStyle w:val="normaltextrun"/>
                <w:b/>
                <w:bCs/>
                <w:i/>
                <w:iCs/>
              </w:rPr>
              <w:t>Per Piece Plan</w:t>
            </w:r>
          </w:p>
        </w:tc>
      </w:tr>
      <w:tr w:rsidR="003B39F2" w:rsidRPr="00344CF2" w14:paraId="27C13D4B" w14:textId="77777777" w:rsidTr="0021BF70">
        <w:tc>
          <w:tcPr>
            <w:tcW w:w="10790" w:type="dxa"/>
          </w:tcPr>
          <w:tbl>
            <w:tblPr>
              <w:tblW w:w="10411" w:type="dxa"/>
              <w:tblLook w:val="04A0" w:firstRow="1" w:lastRow="0" w:firstColumn="1" w:lastColumn="0" w:noHBand="0" w:noVBand="1"/>
            </w:tblPr>
            <w:tblGrid>
              <w:gridCol w:w="5205"/>
              <w:gridCol w:w="5206"/>
            </w:tblGrid>
            <w:tr w:rsidR="002F0FFC" w:rsidRPr="00344CF2" w14:paraId="646667A3" w14:textId="77777777" w:rsidTr="00D317DE">
              <w:trPr>
                <w:trHeight w:val="212"/>
              </w:trPr>
              <w:tc>
                <w:tcPr>
                  <w:tcW w:w="10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9F986" w14:textId="64F8B588" w:rsidR="002F0FFC" w:rsidRPr="00AB3706" w:rsidRDefault="00A13E61" w:rsidP="00A13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t xml:space="preserve"> </w:t>
                  </w:r>
                  <w:r w:rsidRPr="00AB3706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There is a $</w:t>
                  </w:r>
                  <w:r w:rsidR="003779F6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  <w:r w:rsidRPr="00AB3706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0 minimum per </w:t>
                  </w:r>
                  <w:r w:rsidR="003779F6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FBA plan invoice</w:t>
                  </w:r>
                  <w:r w:rsidRPr="00AB3706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 Each</w:t>
                  </w:r>
                  <w:r w:rsidR="003779F6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FBA</w:t>
                  </w:r>
                  <w:r w:rsidRPr="00AB3706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shipping plan must be at least $</w:t>
                  </w:r>
                  <w:r w:rsidR="003779F6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  <w:r w:rsidRPr="00AB3706">
                    <w:rPr>
                      <w:b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 worth of services.</w:t>
                  </w:r>
                </w:p>
              </w:tc>
            </w:tr>
            <w:tr w:rsidR="00CA2B7D" w:rsidRPr="00344CF2" w14:paraId="33BB10B5" w14:textId="77777777" w:rsidTr="00D317DE">
              <w:trPr>
                <w:trHeight w:val="212"/>
              </w:trPr>
              <w:tc>
                <w:tcPr>
                  <w:tcW w:w="10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9291E" w14:textId="73756ABF" w:rsidR="00CA2B7D" w:rsidRPr="00CA2B7D" w:rsidRDefault="00CA2B7D" w:rsidP="00A13E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2B7D">
                    <w:rPr>
                      <w:rFonts w:ascii="Times New Roman" w:hAnsi="Times New Roman" w:cs="Times New Roman"/>
                      <w:b/>
                      <w:bCs/>
                    </w:rPr>
                    <w:t>Any change made to any shipment for any reason will incur a $10 “change order” fee. If for any reason, you need cancel or change any part of a shipment, this $10 charge will be applied to your invoice.</w:t>
                  </w:r>
                </w:p>
              </w:tc>
            </w:tr>
            <w:tr w:rsidR="008A6457" w:rsidRPr="00344CF2" w14:paraId="4BFBC513" w14:textId="77777777" w:rsidTr="00D317DE">
              <w:trPr>
                <w:trHeight w:val="375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0088B" w14:textId="2813E2F5" w:rsidR="008A6457" w:rsidRPr="00344CF2" w:rsidRDefault="008A6457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Monthly Maintenance Fee (</w:t>
                  </w:r>
                  <w:r w:rsidR="00253D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Includes </w:t>
                  </w:r>
                  <w:r w:rsidR="00D723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 </w:t>
                  </w:r>
                  <w:r w:rsidR="00253D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storage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rack space </w:t>
                  </w:r>
                  <w:r w:rsidR="00253D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60x24x20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49E5B" w14:textId="704FCF19" w:rsidR="008A6457" w:rsidRPr="00344CF2" w:rsidRDefault="008A6457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$20.00</w:t>
                  </w:r>
                </w:p>
              </w:tc>
            </w:tr>
            <w:tr w:rsidR="00B96FDF" w:rsidRPr="00344CF2" w14:paraId="41F1505A" w14:textId="77777777" w:rsidTr="00D317DE">
              <w:trPr>
                <w:trHeight w:val="375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A2CFE0" w14:textId="77777777" w:rsidR="00B96FDF" w:rsidRPr="00344CF2" w:rsidRDefault="00B96FDF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Standard Size Units - Minimum of 30 Units - Can be mixed SKUs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DA149" w14:textId="77777777" w:rsidR="00B96FDF" w:rsidRPr="00344CF2" w:rsidRDefault="00B96FDF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$1.00 </w:t>
                  </w:r>
                </w:p>
              </w:tc>
            </w:tr>
            <w:tr w:rsidR="00B96FDF" w:rsidRPr="00344CF2" w14:paraId="4C3D18BB" w14:textId="77777777" w:rsidTr="00D317DE">
              <w:trPr>
                <w:trHeight w:val="563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45693" w14:textId="77777777" w:rsidR="00B96FDF" w:rsidRPr="00344CF2" w:rsidRDefault="00B96FDF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Oversized (12" on the longest side) Oversized units are based on weight - please contact us for pricing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A22FC" w14:textId="322A9CF3" w:rsidR="00B96FDF" w:rsidRPr="00344CF2" w:rsidRDefault="00B96FDF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>$</w:t>
                  </w:r>
                  <w:r w:rsidR="00F902E6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.25 </w:t>
                  </w:r>
                </w:p>
              </w:tc>
            </w:tr>
            <w:tr w:rsidR="00B96FDF" w:rsidRPr="00344CF2" w14:paraId="3AE3D2C4" w14:textId="77777777" w:rsidTr="00D317DE">
              <w:trPr>
                <w:trHeight w:val="760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A8916" w14:textId="5E0C840B" w:rsidR="00B96FDF" w:rsidRPr="00344CF2" w:rsidRDefault="00B96FDF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Extremely Oversized (24" or larger) (i.e., selling 100 computer desks or 50 refrigerators) Price quote or at AW Discretion.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9F1F3" w14:textId="77777777" w:rsidR="00B96FDF" w:rsidRPr="00344CF2" w:rsidRDefault="00B96FDF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>$5.00 to $25.00 per piece based on size</w:t>
                  </w:r>
                </w:p>
              </w:tc>
            </w:tr>
            <w:tr w:rsidR="00B96FDF" w:rsidRPr="00344CF2" w14:paraId="0448A5A7" w14:textId="77777777" w:rsidTr="00D317DE">
              <w:trPr>
                <w:trHeight w:val="375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97AB9" w14:textId="77777777" w:rsidR="00B96FDF" w:rsidRPr="00344CF2" w:rsidRDefault="00B96FDF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Bundles/Multi Packs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5FD06" w14:textId="77777777" w:rsidR="00B96FDF" w:rsidRPr="00344CF2" w:rsidRDefault="00B96FDF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>$1.00 (additional $0.30/piece after)</w:t>
                  </w:r>
                </w:p>
              </w:tc>
            </w:tr>
            <w:tr w:rsidR="00B96FDF" w:rsidRPr="00344CF2" w14:paraId="26595793" w14:textId="77777777" w:rsidTr="00D317DE">
              <w:trPr>
                <w:trHeight w:val="212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FED8E" w14:textId="77777777" w:rsidR="00B96FDF" w:rsidRDefault="00B96FDF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Bubble Wrap</w:t>
                  </w:r>
                </w:p>
                <w:p w14:paraId="72079C4E" w14:textId="6505B936" w:rsidR="0098394C" w:rsidRPr="00344CF2" w:rsidRDefault="0098394C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455B9" w14:textId="77777777" w:rsidR="0098394C" w:rsidRPr="00344CF2" w:rsidRDefault="00B96FDF" w:rsidP="001A1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>$0.30 per linear ft. (12")</w:t>
                  </w:r>
                </w:p>
              </w:tc>
            </w:tr>
            <w:tr w:rsidR="001A1BE9" w:rsidRPr="00344CF2" w14:paraId="51D57D28" w14:textId="77777777" w:rsidTr="00D317DE">
              <w:trPr>
                <w:trHeight w:val="212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DEF309" w14:textId="7EAB2D70" w:rsidR="001A1BE9" w:rsidRPr="00344CF2" w:rsidRDefault="001A1BE9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Polybag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1E6355" w14:textId="3BD98141" w:rsidR="001A1BE9" w:rsidRPr="00344CF2" w:rsidRDefault="001A1BE9" w:rsidP="001A1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$0.45 per polybag</w:t>
                  </w:r>
                </w:p>
              </w:tc>
            </w:tr>
            <w:tr w:rsidR="00D441CA" w:rsidRPr="00344CF2" w14:paraId="4932D2C8" w14:textId="77777777" w:rsidTr="00D317DE">
              <w:trPr>
                <w:trHeight w:val="375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1732D" w14:textId="56182F5A" w:rsidR="00D441CA" w:rsidRPr="00344CF2" w:rsidRDefault="00D441CA" w:rsidP="00253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Tag removal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C57D9" w14:textId="05ECB9E4" w:rsidR="00D441CA" w:rsidRPr="00344CF2" w:rsidRDefault="002A3F61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$0.20 per tag removed</w:t>
                  </w:r>
                </w:p>
              </w:tc>
            </w:tr>
            <w:tr w:rsidR="00D441CA" w:rsidRPr="00344CF2" w14:paraId="402767FA" w14:textId="77777777" w:rsidTr="00D317DE">
              <w:trPr>
                <w:trHeight w:val="375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2E592" w14:textId="61883A0B" w:rsidR="00D441CA" w:rsidRDefault="00D441CA" w:rsidP="00253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Sticker removal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DF2C5" w14:textId="645E93F6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$0.20 per sticker removed</w:t>
                  </w:r>
                </w:p>
              </w:tc>
            </w:tr>
            <w:tr w:rsidR="00D441CA" w:rsidRPr="00344CF2" w14:paraId="1086F339" w14:textId="77777777" w:rsidTr="00D317DE">
              <w:trPr>
                <w:trHeight w:val="375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45DCB4" w14:textId="0500FA2D" w:rsidR="00D441CA" w:rsidRDefault="00D441CA" w:rsidP="00253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Additional Stickering 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0BB1C" w14:textId="2EDC7D79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$1 per sticker (this fee applies to labels that are not </w:t>
                  </w:r>
                </w:p>
              </w:tc>
            </w:tr>
            <w:tr w:rsidR="00D441CA" w:rsidRPr="00344CF2" w14:paraId="3FC3993C" w14:textId="77777777" w:rsidTr="00D317DE">
              <w:trPr>
                <w:trHeight w:val="375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72183A" w14:textId="7D8A27A7" w:rsidR="00D441CA" w:rsidRDefault="00D441CA" w:rsidP="00253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Additional </w:t>
                  </w: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Storage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82EAE" w14:textId="647A7EC3" w:rsidR="00D441CA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>$20.00/SKU/Pallet per month (FREE first 14 days)</w:t>
                  </w:r>
                </w:p>
              </w:tc>
            </w:tr>
            <w:tr w:rsidR="00D441CA" w:rsidRPr="00344CF2" w14:paraId="60C133B4" w14:textId="77777777" w:rsidTr="00D317DE">
              <w:trPr>
                <w:trHeight w:val="375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C9EF72" w14:textId="4540141B" w:rsidR="00D441CA" w:rsidRDefault="00D441CA" w:rsidP="00253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Small Box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(less than 12” on the longest side)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3A9AE" w14:textId="11D7A8A3" w:rsidR="00D441CA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$1.00 </w:t>
                  </w:r>
                </w:p>
              </w:tc>
            </w:tr>
            <w:tr w:rsidR="00D441CA" w:rsidRPr="00344CF2" w14:paraId="4047E2B9" w14:textId="77777777" w:rsidTr="00D317DE">
              <w:trPr>
                <w:trHeight w:val="212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D3047" w14:textId="0AFEC6A1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Medium Box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(less than 24” on the longest side)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1E3AC" w14:textId="0F22F8EB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$3.50 </w:t>
                  </w:r>
                </w:p>
              </w:tc>
            </w:tr>
            <w:tr w:rsidR="00D441CA" w:rsidRPr="00344CF2" w14:paraId="7BF399E0" w14:textId="77777777" w:rsidTr="00D317DE">
              <w:trPr>
                <w:trHeight w:val="212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B79D" w14:textId="6307D34E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Large Box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(more than 24” on the longest side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DC4CC" w14:textId="5702EC4B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$6.00 </w:t>
                  </w:r>
                </w:p>
              </w:tc>
            </w:tr>
            <w:tr w:rsidR="00D441CA" w:rsidRPr="00344CF2" w14:paraId="450BB2CB" w14:textId="77777777" w:rsidTr="00D317DE">
              <w:trPr>
                <w:trHeight w:val="212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3296D" w14:textId="10A9ABE1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X-Large Box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90899" w14:textId="133D8A9E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>TBQ</w:t>
                  </w:r>
                </w:p>
              </w:tc>
            </w:tr>
            <w:tr w:rsidR="00D441CA" w:rsidRPr="00344CF2" w14:paraId="0AE221FD" w14:textId="77777777" w:rsidTr="00D317DE">
              <w:trPr>
                <w:trHeight w:val="212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6EE16" w14:textId="4D416688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Receiving Cost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8A1C1" w14:textId="5D7121B3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$0.00 </w:t>
                  </w:r>
                </w:p>
              </w:tc>
            </w:tr>
            <w:tr w:rsidR="00D441CA" w:rsidRPr="00344CF2" w14:paraId="44D95126" w14:textId="77777777" w:rsidTr="00D317DE">
              <w:trPr>
                <w:trHeight w:val="212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E9538" w14:textId="6E21D81C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Startup Fee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F4290" w14:textId="77777777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$0.00 </w:t>
                  </w:r>
                </w:p>
              </w:tc>
            </w:tr>
            <w:tr w:rsidR="00D441CA" w:rsidRPr="00344CF2" w14:paraId="3F6B8E1D" w14:textId="77777777" w:rsidTr="00D317DE">
              <w:trPr>
                <w:trHeight w:val="212"/>
              </w:trPr>
              <w:tc>
                <w:tcPr>
                  <w:tcW w:w="5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AF98B" w14:textId="194FC7F4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Returns Handling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42210" w14:textId="522F35BF" w:rsidR="00D441CA" w:rsidRPr="00344CF2" w:rsidRDefault="00D441CA" w:rsidP="00B96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4CF2">
                    <w:rPr>
                      <w:rFonts w:ascii="Times New Roman" w:eastAsia="Times New Roman" w:hAnsi="Times New Roman" w:cs="Times New Roman"/>
                      <w:color w:val="000000"/>
                    </w:rPr>
                    <w:t>$3.00 per order, $0.25 per item</w:t>
                  </w:r>
                </w:p>
              </w:tc>
            </w:tr>
          </w:tbl>
          <w:p w14:paraId="788880C7" w14:textId="7598F2AA" w:rsidR="001D3472" w:rsidRPr="00344CF2" w:rsidRDefault="001D3472" w:rsidP="004D09E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C302F" w:rsidRPr="00344CF2" w14:paraId="247EE485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71B41462" w14:textId="15309305" w:rsidR="003C302F" w:rsidRPr="00AB3706" w:rsidRDefault="003C302F" w:rsidP="003C302F">
            <w:pPr>
              <w:pStyle w:val="paragraph"/>
              <w:contextualSpacing/>
              <w:jc w:val="center"/>
              <w:textAlignment w:val="baseline"/>
              <w:rPr>
                <w:rStyle w:val="normaltextrun"/>
                <w:b/>
                <w:bCs/>
                <w:i/>
                <w:iCs/>
              </w:rPr>
            </w:pPr>
            <w:r w:rsidRPr="00AB3706">
              <w:rPr>
                <w:rStyle w:val="normaltextrun"/>
                <w:b/>
                <w:bCs/>
                <w:i/>
                <w:iCs/>
              </w:rPr>
              <w:lastRenderedPageBreak/>
              <w:t>Inventory Processing Includes:</w:t>
            </w:r>
          </w:p>
        </w:tc>
      </w:tr>
      <w:tr w:rsidR="003C302F" w:rsidRPr="00344CF2" w14:paraId="66700687" w14:textId="77777777" w:rsidTr="0021BF70">
        <w:tc>
          <w:tcPr>
            <w:tcW w:w="10790" w:type="dxa"/>
          </w:tcPr>
          <w:p w14:paraId="21D2C75F" w14:textId="77777777" w:rsidR="003804FF" w:rsidRPr="00344CF2" w:rsidRDefault="003804FF" w:rsidP="003804FF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bookmarkStart w:id="0" w:name="_Hlk64892265"/>
          </w:p>
          <w:p w14:paraId="294BF16B" w14:textId="1051811C" w:rsidR="003C302F" w:rsidRPr="00344CF2" w:rsidRDefault="003C302F" w:rsidP="003C30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344CF2">
              <w:rPr>
                <w:rFonts w:ascii="Times New Roman" w:eastAsia="Times New Roman" w:hAnsi="Times New Roman" w:cs="Times New Roman"/>
                <w:color w:val="333333"/>
              </w:rPr>
              <w:t>Receiving Packages</w:t>
            </w:r>
          </w:p>
          <w:p w14:paraId="61797062" w14:textId="37347637" w:rsidR="003C302F" w:rsidRPr="00344CF2" w:rsidRDefault="003C302F" w:rsidP="003C30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344CF2">
              <w:rPr>
                <w:rFonts w:ascii="Times New Roman" w:eastAsia="Times New Roman" w:hAnsi="Times New Roman" w:cs="Times New Roman"/>
                <w:color w:val="333333"/>
              </w:rPr>
              <w:t xml:space="preserve">Item Inspection </w:t>
            </w:r>
          </w:p>
          <w:p w14:paraId="4CEA59CA" w14:textId="76B08C2D" w:rsidR="003C302F" w:rsidRPr="00344CF2" w:rsidRDefault="003C302F" w:rsidP="003C30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344CF2">
              <w:rPr>
                <w:rFonts w:ascii="Times New Roman" w:eastAsia="Times New Roman" w:hAnsi="Times New Roman" w:cs="Times New Roman"/>
                <w:color w:val="333333"/>
              </w:rPr>
              <w:t>Item Prep (Includes</w:t>
            </w:r>
            <w:r w:rsidR="002A3F61">
              <w:rPr>
                <w:rFonts w:ascii="Times New Roman" w:eastAsia="Times New Roman" w:hAnsi="Times New Roman" w:cs="Times New Roman"/>
                <w:color w:val="333333"/>
              </w:rPr>
              <w:t xml:space="preserve"> Fnsku labeling, </w:t>
            </w:r>
            <w:r w:rsidRPr="00344CF2">
              <w:rPr>
                <w:rFonts w:ascii="Times New Roman" w:eastAsia="Times New Roman" w:hAnsi="Times New Roman" w:cs="Times New Roman"/>
                <w:color w:val="333333"/>
              </w:rPr>
              <w:t xml:space="preserve">suffocation warning, this is a set; do not separate, ready to ship, fragile, glass, </w:t>
            </w:r>
            <w:r w:rsidR="009E69DB" w:rsidRPr="00344CF2">
              <w:rPr>
                <w:rFonts w:ascii="Times New Roman" w:eastAsia="Times New Roman" w:hAnsi="Times New Roman" w:cs="Times New Roman"/>
                <w:color w:val="333333"/>
              </w:rPr>
              <w:t>etc</w:t>
            </w:r>
            <w:r w:rsidRPr="00344CF2">
              <w:rPr>
                <w:rFonts w:ascii="Times New Roman" w:eastAsia="Times New Roman" w:hAnsi="Times New Roman" w:cs="Times New Roman"/>
                <w:color w:val="333333"/>
              </w:rPr>
              <w:t>.)</w:t>
            </w:r>
          </w:p>
          <w:p w14:paraId="55836BFB" w14:textId="77777777" w:rsidR="003C302F" w:rsidRPr="00344CF2" w:rsidRDefault="003C302F" w:rsidP="003C30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344CF2">
              <w:rPr>
                <w:rFonts w:ascii="Times New Roman" w:eastAsia="Times New Roman" w:hAnsi="Times New Roman" w:cs="Times New Roman"/>
                <w:color w:val="333333"/>
              </w:rPr>
              <w:t>Item and Shipment Labeling</w:t>
            </w:r>
          </w:p>
          <w:p w14:paraId="2DD24E9B" w14:textId="77777777" w:rsidR="003C302F" w:rsidRPr="00344CF2" w:rsidRDefault="003C302F" w:rsidP="003C30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344CF2">
              <w:rPr>
                <w:rFonts w:ascii="Times New Roman" w:eastAsia="Times New Roman" w:hAnsi="Times New Roman" w:cs="Times New Roman"/>
                <w:color w:val="333333"/>
              </w:rPr>
              <w:t>Dunnage</w:t>
            </w:r>
          </w:p>
          <w:p w14:paraId="3B592869" w14:textId="5467E72C" w:rsidR="003C302F" w:rsidRPr="00344CF2" w:rsidRDefault="003C302F" w:rsidP="003C30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344CF2">
              <w:rPr>
                <w:rFonts w:ascii="Times New Roman" w:eastAsia="Times New Roman" w:hAnsi="Times New Roman" w:cs="Times New Roman"/>
                <w:color w:val="333333"/>
              </w:rPr>
              <w:t>Short-term Inventory Storage</w:t>
            </w:r>
          </w:p>
        </w:tc>
      </w:tr>
      <w:bookmarkEnd w:id="0"/>
      <w:tr w:rsidR="003C302F" w:rsidRPr="00344CF2" w14:paraId="00EBABF6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72B766B2" w14:textId="33198048" w:rsidR="003C302F" w:rsidRPr="00AB3706" w:rsidRDefault="003C302F" w:rsidP="003C302F">
            <w:pPr>
              <w:pStyle w:val="paragraph"/>
              <w:contextualSpacing/>
              <w:jc w:val="center"/>
              <w:textAlignment w:val="baseline"/>
              <w:rPr>
                <w:b/>
                <w:bCs/>
              </w:rPr>
            </w:pPr>
            <w:r w:rsidRPr="00AB3706">
              <w:rPr>
                <w:rStyle w:val="normaltextrun"/>
                <w:b/>
                <w:bCs/>
                <w:i/>
                <w:iCs/>
              </w:rPr>
              <w:t>Pictures</w:t>
            </w:r>
          </w:p>
        </w:tc>
      </w:tr>
      <w:tr w:rsidR="003C302F" w:rsidRPr="00344CF2" w14:paraId="20C5DAF1" w14:textId="77777777" w:rsidTr="0021BF70">
        <w:tc>
          <w:tcPr>
            <w:tcW w:w="10790" w:type="dxa"/>
          </w:tcPr>
          <w:p w14:paraId="5195A8BC" w14:textId="77777777" w:rsidR="002A69E2" w:rsidRPr="00344CF2" w:rsidRDefault="002A69E2" w:rsidP="002A6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36BE620" w14:textId="5B66802A" w:rsidR="003C302F" w:rsidRDefault="003C302F" w:rsidP="002A6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44CF2">
              <w:rPr>
                <w:rFonts w:ascii="Times New Roman" w:eastAsia="Times New Roman" w:hAnsi="Times New Roman" w:cs="Times New Roman"/>
                <w:color w:val="333333"/>
              </w:rPr>
              <w:t xml:space="preserve">We can take pictures of your items/orders and email them to </w:t>
            </w:r>
            <w:r w:rsidR="00351D66" w:rsidRPr="00344CF2">
              <w:rPr>
                <w:rFonts w:ascii="Times New Roman" w:eastAsia="Times New Roman" w:hAnsi="Times New Roman" w:cs="Times New Roman"/>
                <w:color w:val="333333"/>
              </w:rPr>
              <w:t>you.</w:t>
            </w:r>
            <w:r w:rsidR="005F4FB7" w:rsidRPr="00344CF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98139D">
              <w:rPr>
                <w:rFonts w:ascii="Times New Roman" w:eastAsia="Times New Roman" w:hAnsi="Times New Roman" w:cs="Times New Roman"/>
                <w:color w:val="333333"/>
              </w:rPr>
              <w:t xml:space="preserve">The first picture is $3. Every photo after that is an additional $1 per photo. </w:t>
            </w:r>
          </w:p>
          <w:p w14:paraId="55EA8DDD" w14:textId="22513E17" w:rsidR="00F04964" w:rsidRDefault="00F04964" w:rsidP="002A6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0C57A3E" w14:textId="03D80C79" w:rsidR="009C4B6D" w:rsidRPr="00344CF2" w:rsidRDefault="009C4B6D" w:rsidP="002A69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44C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We cannot take pictures of invoices</w:t>
            </w:r>
            <w:r w:rsidR="00D13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 xml:space="preserve"> or receipts</w:t>
            </w:r>
            <w:r w:rsidR="005E2A23" w:rsidRPr="00344C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.</w:t>
            </w:r>
            <w:r w:rsidRPr="00344C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 xml:space="preserve"> </w:t>
            </w:r>
          </w:p>
          <w:p w14:paraId="6C30A20E" w14:textId="75770E48" w:rsidR="002A69E2" w:rsidRPr="00344CF2" w:rsidRDefault="002A69E2" w:rsidP="002A69E2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6CA0" w:rsidRPr="00344CF2" w14:paraId="118B4B35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516101B5" w14:textId="3EA043FD" w:rsidR="00056CA0" w:rsidRPr="00344CF2" w:rsidRDefault="00753723" w:rsidP="00753723">
            <w:pPr>
              <w:pStyle w:val="paragraph"/>
              <w:contextualSpacing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344CF2">
              <w:rPr>
                <w:b/>
                <w:bCs/>
                <w:i/>
                <w:iCs/>
              </w:rPr>
              <w:t>Other Info.</w:t>
            </w:r>
          </w:p>
        </w:tc>
      </w:tr>
      <w:tr w:rsidR="00753723" w:rsidRPr="00344CF2" w14:paraId="3BEB07DE" w14:textId="77777777" w:rsidTr="0021BF70">
        <w:tc>
          <w:tcPr>
            <w:tcW w:w="10790" w:type="dxa"/>
            <w:shd w:val="clear" w:color="auto" w:fill="auto"/>
          </w:tcPr>
          <w:p w14:paraId="337CE3F4" w14:textId="72E32671" w:rsidR="00753723" w:rsidRPr="00344CF2" w:rsidRDefault="00753723" w:rsidP="00753723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b/>
                <w:bCs/>
              </w:rPr>
              <w:t xml:space="preserve">American Warehouse, Inc. </w:t>
            </w:r>
          </w:p>
          <w:p w14:paraId="281786AA" w14:textId="77777777" w:rsidR="00753723" w:rsidRPr="00344CF2" w:rsidRDefault="00753723" w:rsidP="00753723">
            <w:pPr>
              <w:pStyle w:val="paragraph"/>
              <w:contextualSpacing/>
              <w:textAlignment w:val="baseline"/>
            </w:pPr>
            <w:r w:rsidRPr="00344CF2">
              <w:t>23 Dumaine Ave.</w:t>
            </w:r>
          </w:p>
          <w:p w14:paraId="2995E7D3" w14:textId="77777777" w:rsidR="00753723" w:rsidRPr="00344CF2" w:rsidRDefault="00753723" w:rsidP="00753723">
            <w:pPr>
              <w:pStyle w:val="paragraph"/>
              <w:contextualSpacing/>
              <w:textAlignment w:val="baseline"/>
            </w:pPr>
            <w:r w:rsidRPr="00344CF2">
              <w:t>Nashua, NH 03063</w:t>
            </w:r>
          </w:p>
          <w:p w14:paraId="73087FB0" w14:textId="77777777" w:rsidR="00753723" w:rsidRPr="00344CF2" w:rsidRDefault="00753723" w:rsidP="00753723">
            <w:pPr>
              <w:pStyle w:val="paragraph"/>
              <w:contextualSpacing/>
              <w:textAlignment w:val="baseline"/>
              <w:rPr>
                <w:b/>
                <w:bCs/>
              </w:rPr>
            </w:pPr>
          </w:p>
          <w:p w14:paraId="4DCD705E" w14:textId="522BBD42" w:rsidR="00753723" w:rsidRPr="00344CF2" w:rsidRDefault="00753723" w:rsidP="00753723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b/>
                <w:bCs/>
              </w:rPr>
              <w:t>Phone: 603.881.7272</w:t>
            </w:r>
          </w:p>
          <w:p w14:paraId="6E109B55" w14:textId="22F2BE80" w:rsidR="00753723" w:rsidRPr="00344CF2" w:rsidRDefault="00753723" w:rsidP="00753723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b/>
                <w:bCs/>
              </w:rPr>
              <w:t>Fax: 603.881.7511</w:t>
            </w:r>
          </w:p>
          <w:p w14:paraId="5582F41D" w14:textId="09C56210" w:rsidR="00753723" w:rsidRPr="00344CF2" w:rsidRDefault="00753723" w:rsidP="00753723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b/>
                <w:bCs/>
              </w:rPr>
              <w:t xml:space="preserve">Email: </w:t>
            </w:r>
            <w:hyperlink r:id="rId15" w:history="1">
              <w:r w:rsidRPr="00344CF2">
                <w:rPr>
                  <w:rStyle w:val="Hyperlink"/>
                  <w:b/>
                  <w:bCs/>
                </w:rPr>
                <w:t>info@ameraware.net</w:t>
              </w:r>
            </w:hyperlink>
          </w:p>
          <w:p w14:paraId="34B4CEDE" w14:textId="38251EA8" w:rsidR="00753723" w:rsidRPr="00344CF2" w:rsidRDefault="00753723" w:rsidP="00753723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b/>
                <w:bCs/>
              </w:rPr>
              <w:t xml:space="preserve">Website: </w:t>
            </w:r>
            <w:hyperlink r:id="rId16" w:history="1">
              <w:r w:rsidRPr="00344CF2">
                <w:rPr>
                  <w:rStyle w:val="Hyperlink"/>
                  <w:b/>
                  <w:bCs/>
                </w:rPr>
                <w:t>www.ameraware.net</w:t>
              </w:r>
            </w:hyperlink>
          </w:p>
          <w:p w14:paraId="0315D592" w14:textId="77AF00E7" w:rsidR="00753723" w:rsidRPr="00344CF2" w:rsidRDefault="00753723" w:rsidP="00753723">
            <w:pPr>
              <w:pStyle w:val="paragraph"/>
              <w:contextualSpacing/>
              <w:textAlignment w:val="baseline"/>
              <w:rPr>
                <w:b/>
                <w:bCs/>
              </w:rPr>
            </w:pPr>
          </w:p>
          <w:p w14:paraId="0FC286F9" w14:textId="11A8E680" w:rsidR="00753723" w:rsidRPr="00344CF2" w:rsidRDefault="00753723" w:rsidP="00753723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b/>
                <w:bCs/>
              </w:rPr>
              <w:t>Hours of Operations:</w:t>
            </w:r>
          </w:p>
          <w:p w14:paraId="1931FE53" w14:textId="5CBAD768" w:rsidR="00753723" w:rsidRDefault="00753723" w:rsidP="003A093D">
            <w:pPr>
              <w:pStyle w:val="paragraph"/>
              <w:contextualSpacing/>
              <w:textAlignment w:val="baseline"/>
              <w:rPr>
                <w:b/>
                <w:bCs/>
              </w:rPr>
            </w:pPr>
            <w:r w:rsidRPr="00344CF2">
              <w:rPr>
                <w:b/>
                <w:bCs/>
              </w:rPr>
              <w:t>M – F | 8:00 am to 4:30 pm EST</w:t>
            </w:r>
          </w:p>
          <w:p w14:paraId="06E6A7B2" w14:textId="59BC1541" w:rsidR="006863D5" w:rsidRDefault="006863D5" w:rsidP="003A093D">
            <w:pPr>
              <w:pStyle w:val="paragraph"/>
              <w:contextualSpacing/>
              <w:textAlignment w:val="baseline"/>
              <w:rPr>
                <w:b/>
                <w:bCs/>
              </w:rPr>
            </w:pPr>
          </w:p>
          <w:p w14:paraId="1F88444B" w14:textId="07C3C890" w:rsidR="006863D5" w:rsidRPr="00733B72" w:rsidRDefault="00733B72" w:rsidP="003A093D">
            <w:pPr>
              <w:pStyle w:val="paragraph"/>
              <w:contextualSpacing/>
              <w:textAlignment w:val="baseline"/>
              <w:rPr>
                <w:b/>
                <w:bCs/>
                <w:u w:val="single"/>
              </w:rPr>
            </w:pPr>
            <w:r w:rsidRPr="00733B72">
              <w:rPr>
                <w:b/>
                <w:bCs/>
                <w:u w:val="single"/>
              </w:rPr>
              <w:t xml:space="preserve">Links and Resources: </w:t>
            </w:r>
          </w:p>
          <w:p w14:paraId="7CF2019E" w14:textId="59A3DA16" w:rsidR="00733B72" w:rsidRDefault="003370FC" w:rsidP="007F6E73">
            <w:pPr>
              <w:pStyle w:val="paragraph"/>
              <w:numPr>
                <w:ilvl w:val="0"/>
                <w:numId w:val="7"/>
              </w:numPr>
              <w:contextualSpacing/>
              <w:textAlignment w:val="baseline"/>
            </w:pPr>
            <w:hyperlink r:id="rId17" w:history="1">
              <w:r w:rsidR="00733B72" w:rsidRPr="00733B72">
                <w:rPr>
                  <w:rStyle w:val="Hyperlink"/>
                </w:rPr>
                <w:t>Amazon Seller Central Login</w:t>
              </w:r>
            </w:hyperlink>
            <w:r w:rsidR="0068268C">
              <w:t xml:space="preserve"> </w:t>
            </w:r>
            <w:r w:rsidR="006445D3">
              <w:t>–</w:t>
            </w:r>
            <w:r w:rsidR="0068268C">
              <w:t xml:space="preserve"> </w:t>
            </w:r>
            <w:r w:rsidR="006445D3" w:rsidRPr="006445D3">
              <w:rPr>
                <w:sz w:val="20"/>
                <w:szCs w:val="20"/>
              </w:rPr>
              <w:t>Log into your Amazon account.</w:t>
            </w:r>
          </w:p>
          <w:p w14:paraId="39629F78" w14:textId="62353863" w:rsidR="007F6E73" w:rsidRDefault="003370FC" w:rsidP="007F6E73">
            <w:pPr>
              <w:pStyle w:val="paragraph"/>
              <w:numPr>
                <w:ilvl w:val="0"/>
                <w:numId w:val="7"/>
              </w:numPr>
              <w:contextualSpacing/>
              <w:textAlignment w:val="baseline"/>
            </w:pPr>
            <w:hyperlink r:id="rId18" w:history="1">
              <w:r w:rsidR="00DA66A4" w:rsidRPr="00DA66A4">
                <w:rPr>
                  <w:rStyle w:val="Hyperlink"/>
                </w:rPr>
                <w:t>Amazon Seller University</w:t>
              </w:r>
            </w:hyperlink>
            <w:r w:rsidR="00DA66A4">
              <w:t xml:space="preserve"> – </w:t>
            </w:r>
            <w:r w:rsidR="00DA66A4" w:rsidRPr="006445D3">
              <w:rPr>
                <w:sz w:val="20"/>
                <w:szCs w:val="20"/>
              </w:rPr>
              <w:t xml:space="preserve">New to selling on </w:t>
            </w:r>
            <w:r w:rsidR="0068268C" w:rsidRPr="006445D3">
              <w:rPr>
                <w:sz w:val="20"/>
                <w:szCs w:val="20"/>
              </w:rPr>
              <w:t>Amazon.</w:t>
            </w:r>
          </w:p>
          <w:p w14:paraId="586E6F7E" w14:textId="6A3FE223" w:rsidR="00733B72" w:rsidRDefault="003370FC" w:rsidP="007F6E73">
            <w:pPr>
              <w:pStyle w:val="paragraph"/>
              <w:numPr>
                <w:ilvl w:val="0"/>
                <w:numId w:val="7"/>
              </w:numPr>
              <w:contextualSpacing/>
              <w:textAlignment w:val="baseline"/>
            </w:pPr>
            <w:hyperlink r:id="rId19" w:history="1">
              <w:r w:rsidR="00733B72" w:rsidRPr="00911AEF">
                <w:rPr>
                  <w:rStyle w:val="Hyperlink"/>
                </w:rPr>
                <w:t>Inventory</w:t>
              </w:r>
              <w:r w:rsidR="00DA66A4">
                <w:rPr>
                  <w:rStyle w:val="Hyperlink"/>
                </w:rPr>
                <w:t xml:space="preserve"> </w:t>
              </w:r>
              <w:r w:rsidR="00911AEF" w:rsidRPr="00911AEF">
                <w:rPr>
                  <w:rStyle w:val="Hyperlink"/>
                </w:rPr>
                <w:t>Lab</w:t>
              </w:r>
            </w:hyperlink>
            <w:r w:rsidR="00DA66A4">
              <w:t xml:space="preserve"> – </w:t>
            </w:r>
            <w:r w:rsidR="00DA66A4" w:rsidRPr="006445D3">
              <w:rPr>
                <w:sz w:val="20"/>
                <w:szCs w:val="20"/>
              </w:rPr>
              <w:t xml:space="preserve">List </w:t>
            </w:r>
            <w:r w:rsidR="0068268C" w:rsidRPr="006445D3">
              <w:rPr>
                <w:sz w:val="20"/>
                <w:szCs w:val="20"/>
              </w:rPr>
              <w:t>and manage your inventory.</w:t>
            </w:r>
          </w:p>
          <w:p w14:paraId="7D262875" w14:textId="2E3743D5" w:rsidR="003804FF" w:rsidRPr="00344CF2" w:rsidRDefault="003804FF" w:rsidP="003A093D">
            <w:pPr>
              <w:pStyle w:val="paragraph"/>
              <w:contextualSpacing/>
              <w:textAlignment w:val="baseline"/>
              <w:rPr>
                <w:b/>
                <w:bCs/>
              </w:rPr>
            </w:pPr>
          </w:p>
        </w:tc>
      </w:tr>
      <w:tr w:rsidR="00753723" w:rsidRPr="00344CF2" w14:paraId="511A6919" w14:textId="77777777" w:rsidTr="0021BF70">
        <w:tc>
          <w:tcPr>
            <w:tcW w:w="10790" w:type="dxa"/>
            <w:shd w:val="clear" w:color="auto" w:fill="B4C6E7" w:themeFill="accent1" w:themeFillTint="66"/>
          </w:tcPr>
          <w:p w14:paraId="18535CC3" w14:textId="77777777" w:rsidR="00753723" w:rsidRPr="00344CF2" w:rsidRDefault="00753723" w:rsidP="00753723">
            <w:pPr>
              <w:pStyle w:val="paragraph"/>
              <w:contextualSpacing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</w:tr>
    </w:tbl>
    <w:p w14:paraId="6394737F" w14:textId="77777777" w:rsidR="006926EE" w:rsidRDefault="006926EE" w:rsidP="006926EE">
      <w:pPr>
        <w:pStyle w:val="paragraph"/>
        <w:contextualSpacing/>
        <w:textAlignment w:val="baseline"/>
      </w:pPr>
    </w:p>
    <w:sectPr w:rsidR="006926EE" w:rsidSect="00713404">
      <w:footerReference w:type="default" r:id="rId20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7D32" w14:textId="77777777" w:rsidR="00360562" w:rsidRDefault="00360562" w:rsidP="00713404">
      <w:pPr>
        <w:spacing w:after="0" w:line="240" w:lineRule="auto"/>
      </w:pPr>
      <w:r>
        <w:separator/>
      </w:r>
    </w:p>
  </w:endnote>
  <w:endnote w:type="continuationSeparator" w:id="0">
    <w:p w14:paraId="1A515159" w14:textId="77777777" w:rsidR="00360562" w:rsidRDefault="00360562" w:rsidP="00713404">
      <w:pPr>
        <w:spacing w:after="0" w:line="240" w:lineRule="auto"/>
      </w:pPr>
      <w:r>
        <w:continuationSeparator/>
      </w:r>
    </w:p>
  </w:endnote>
  <w:endnote w:type="continuationNotice" w:id="1">
    <w:p w14:paraId="71ED5CC2" w14:textId="77777777" w:rsidR="00360562" w:rsidRDefault="00360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D48F" w14:textId="06495B1E" w:rsidR="00713404" w:rsidRDefault="00713404" w:rsidP="00713404">
    <w:pPr>
      <w:pStyle w:val="Footer"/>
      <w:jc w:val="right"/>
    </w:pPr>
    <w:r>
      <w:t xml:space="preserve">American Warehouse, Inc. Revised </w:t>
    </w:r>
    <w:r w:rsidR="006C2562">
      <w:t>3</w:t>
    </w:r>
    <w:r>
      <w:t>202</w:t>
    </w:r>
    <w:r w:rsidR="006C2562">
      <w:t>2</w:t>
    </w:r>
  </w:p>
  <w:p w14:paraId="56771124" w14:textId="77777777" w:rsidR="00713404" w:rsidRDefault="00713404" w:rsidP="007134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09AC" w14:textId="77777777" w:rsidR="00360562" w:rsidRDefault="00360562" w:rsidP="00713404">
      <w:pPr>
        <w:spacing w:after="0" w:line="240" w:lineRule="auto"/>
      </w:pPr>
      <w:r>
        <w:separator/>
      </w:r>
    </w:p>
  </w:footnote>
  <w:footnote w:type="continuationSeparator" w:id="0">
    <w:p w14:paraId="55BAF55A" w14:textId="77777777" w:rsidR="00360562" w:rsidRDefault="00360562" w:rsidP="00713404">
      <w:pPr>
        <w:spacing w:after="0" w:line="240" w:lineRule="auto"/>
      </w:pPr>
      <w:r>
        <w:continuationSeparator/>
      </w:r>
    </w:p>
  </w:footnote>
  <w:footnote w:type="continuationNotice" w:id="1">
    <w:p w14:paraId="01FBE816" w14:textId="77777777" w:rsidR="00360562" w:rsidRDefault="003605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628"/>
    <w:multiLevelType w:val="multilevel"/>
    <w:tmpl w:val="3F5E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F0179"/>
    <w:multiLevelType w:val="hybridMultilevel"/>
    <w:tmpl w:val="F9F26218"/>
    <w:lvl w:ilvl="0" w:tplc="8B5818E4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1A8"/>
    <w:multiLevelType w:val="hybridMultilevel"/>
    <w:tmpl w:val="2CD0B394"/>
    <w:lvl w:ilvl="0" w:tplc="2EA01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DE7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DC1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6CE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32E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D26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729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100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B24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B5F88"/>
    <w:multiLevelType w:val="hybridMultilevel"/>
    <w:tmpl w:val="C36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14E6"/>
    <w:multiLevelType w:val="hybridMultilevel"/>
    <w:tmpl w:val="7EF0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714E6"/>
    <w:multiLevelType w:val="hybridMultilevel"/>
    <w:tmpl w:val="FF18EDAE"/>
    <w:lvl w:ilvl="0" w:tplc="BA2CBCA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64DCE"/>
    <w:multiLevelType w:val="hybridMultilevel"/>
    <w:tmpl w:val="C9E2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BDdpPQO6KVlPTZiSTiANLoReVJoFP6b8/cEihlt769ZIwMm6xgy+slJLsC7FOnm6JAyiTq2k66iVx5vmYFatQ==" w:salt="+gQK7jW0kxH3wisQyMKzq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76"/>
    <w:rsid w:val="00012CB5"/>
    <w:rsid w:val="000141DF"/>
    <w:rsid w:val="000330D1"/>
    <w:rsid w:val="000518D9"/>
    <w:rsid w:val="000527A3"/>
    <w:rsid w:val="000546FB"/>
    <w:rsid w:val="00056CA0"/>
    <w:rsid w:val="000719C8"/>
    <w:rsid w:val="00072F6B"/>
    <w:rsid w:val="00082326"/>
    <w:rsid w:val="000A5641"/>
    <w:rsid w:val="000B37A3"/>
    <w:rsid w:val="000D5F82"/>
    <w:rsid w:val="00104520"/>
    <w:rsid w:val="001135AF"/>
    <w:rsid w:val="0011744D"/>
    <w:rsid w:val="001202A1"/>
    <w:rsid w:val="0015475B"/>
    <w:rsid w:val="00171308"/>
    <w:rsid w:val="001849A0"/>
    <w:rsid w:val="00187072"/>
    <w:rsid w:val="00196501"/>
    <w:rsid w:val="001A1BE9"/>
    <w:rsid w:val="001A3EF9"/>
    <w:rsid w:val="001C6E89"/>
    <w:rsid w:val="001D3472"/>
    <w:rsid w:val="001D6CC4"/>
    <w:rsid w:val="001E0FD3"/>
    <w:rsid w:val="001E59EE"/>
    <w:rsid w:val="001F1405"/>
    <w:rsid w:val="001F79D5"/>
    <w:rsid w:val="002056A5"/>
    <w:rsid w:val="00207442"/>
    <w:rsid w:val="0021BF70"/>
    <w:rsid w:val="002460DE"/>
    <w:rsid w:val="00253D92"/>
    <w:rsid w:val="002621EB"/>
    <w:rsid w:val="00272847"/>
    <w:rsid w:val="00285738"/>
    <w:rsid w:val="00294421"/>
    <w:rsid w:val="002A3F61"/>
    <w:rsid w:val="002A69E2"/>
    <w:rsid w:val="002A7909"/>
    <w:rsid w:val="002E41A3"/>
    <w:rsid w:val="002F07ED"/>
    <w:rsid w:val="002F0FFC"/>
    <w:rsid w:val="002F1AA9"/>
    <w:rsid w:val="0030458B"/>
    <w:rsid w:val="003119C1"/>
    <w:rsid w:val="00311FC8"/>
    <w:rsid w:val="00312F42"/>
    <w:rsid w:val="00325B9A"/>
    <w:rsid w:val="00336E0B"/>
    <w:rsid w:val="003370FC"/>
    <w:rsid w:val="00344CF2"/>
    <w:rsid w:val="00345A00"/>
    <w:rsid w:val="00351D66"/>
    <w:rsid w:val="00360562"/>
    <w:rsid w:val="00371A8F"/>
    <w:rsid w:val="00375392"/>
    <w:rsid w:val="003779F6"/>
    <w:rsid w:val="003804FF"/>
    <w:rsid w:val="00382947"/>
    <w:rsid w:val="00397315"/>
    <w:rsid w:val="003A093D"/>
    <w:rsid w:val="003B39F2"/>
    <w:rsid w:val="003B7304"/>
    <w:rsid w:val="003C302F"/>
    <w:rsid w:val="003C4454"/>
    <w:rsid w:val="003D1FEA"/>
    <w:rsid w:val="003D7906"/>
    <w:rsid w:val="003E6018"/>
    <w:rsid w:val="00414CBA"/>
    <w:rsid w:val="00452495"/>
    <w:rsid w:val="00491D1C"/>
    <w:rsid w:val="004D09EF"/>
    <w:rsid w:val="00511DD3"/>
    <w:rsid w:val="00566715"/>
    <w:rsid w:val="00574D45"/>
    <w:rsid w:val="00577414"/>
    <w:rsid w:val="005A2517"/>
    <w:rsid w:val="005E14A2"/>
    <w:rsid w:val="005E2A23"/>
    <w:rsid w:val="005F0616"/>
    <w:rsid w:val="005F4FB7"/>
    <w:rsid w:val="005F7C87"/>
    <w:rsid w:val="006178BC"/>
    <w:rsid w:val="006445D3"/>
    <w:rsid w:val="00651446"/>
    <w:rsid w:val="00653D76"/>
    <w:rsid w:val="00664D15"/>
    <w:rsid w:val="006664F2"/>
    <w:rsid w:val="00667E09"/>
    <w:rsid w:val="0068268C"/>
    <w:rsid w:val="00684406"/>
    <w:rsid w:val="006863D5"/>
    <w:rsid w:val="006926EE"/>
    <w:rsid w:val="006A4BB5"/>
    <w:rsid w:val="006C2562"/>
    <w:rsid w:val="006D2806"/>
    <w:rsid w:val="006E012A"/>
    <w:rsid w:val="006E2C6E"/>
    <w:rsid w:val="006E44FF"/>
    <w:rsid w:val="006E6580"/>
    <w:rsid w:val="006F3DBD"/>
    <w:rsid w:val="00713404"/>
    <w:rsid w:val="00717374"/>
    <w:rsid w:val="007211AE"/>
    <w:rsid w:val="00725C75"/>
    <w:rsid w:val="00733B72"/>
    <w:rsid w:val="00753723"/>
    <w:rsid w:val="00770183"/>
    <w:rsid w:val="00781F94"/>
    <w:rsid w:val="00793710"/>
    <w:rsid w:val="00795C03"/>
    <w:rsid w:val="007A1EB6"/>
    <w:rsid w:val="007A4AF1"/>
    <w:rsid w:val="007B0A80"/>
    <w:rsid w:val="007B4AB3"/>
    <w:rsid w:val="007C6B80"/>
    <w:rsid w:val="007D7E8A"/>
    <w:rsid w:val="007F6E73"/>
    <w:rsid w:val="00803310"/>
    <w:rsid w:val="0081354F"/>
    <w:rsid w:val="00813A53"/>
    <w:rsid w:val="00830BF9"/>
    <w:rsid w:val="008553AC"/>
    <w:rsid w:val="00870AC3"/>
    <w:rsid w:val="00870BBB"/>
    <w:rsid w:val="00887155"/>
    <w:rsid w:val="00895B30"/>
    <w:rsid w:val="008A0EF8"/>
    <w:rsid w:val="008A2F90"/>
    <w:rsid w:val="008A6457"/>
    <w:rsid w:val="008B1D8F"/>
    <w:rsid w:val="008C3F6C"/>
    <w:rsid w:val="008F647C"/>
    <w:rsid w:val="00911AEF"/>
    <w:rsid w:val="009333DD"/>
    <w:rsid w:val="00950FBA"/>
    <w:rsid w:val="00970A5A"/>
    <w:rsid w:val="0097172C"/>
    <w:rsid w:val="0098044E"/>
    <w:rsid w:val="0098139D"/>
    <w:rsid w:val="0098394C"/>
    <w:rsid w:val="00987720"/>
    <w:rsid w:val="009A20DE"/>
    <w:rsid w:val="009A3E88"/>
    <w:rsid w:val="009B69E3"/>
    <w:rsid w:val="009B7125"/>
    <w:rsid w:val="009C3224"/>
    <w:rsid w:val="009C3E60"/>
    <w:rsid w:val="009C41F7"/>
    <w:rsid w:val="009C4B6D"/>
    <w:rsid w:val="009C518E"/>
    <w:rsid w:val="009D70A7"/>
    <w:rsid w:val="009E69DB"/>
    <w:rsid w:val="00A00428"/>
    <w:rsid w:val="00A03D6A"/>
    <w:rsid w:val="00A13E61"/>
    <w:rsid w:val="00A235F9"/>
    <w:rsid w:val="00A35878"/>
    <w:rsid w:val="00A63A0C"/>
    <w:rsid w:val="00A8638C"/>
    <w:rsid w:val="00AB065A"/>
    <w:rsid w:val="00AB2409"/>
    <w:rsid w:val="00AB3706"/>
    <w:rsid w:val="00AC71C1"/>
    <w:rsid w:val="00AE6419"/>
    <w:rsid w:val="00B02E06"/>
    <w:rsid w:val="00B325B0"/>
    <w:rsid w:val="00B56D17"/>
    <w:rsid w:val="00B623E8"/>
    <w:rsid w:val="00B813AD"/>
    <w:rsid w:val="00B857BC"/>
    <w:rsid w:val="00B96FDF"/>
    <w:rsid w:val="00BA2047"/>
    <w:rsid w:val="00BA793A"/>
    <w:rsid w:val="00BB0D0D"/>
    <w:rsid w:val="00BC16E8"/>
    <w:rsid w:val="00BD3CDA"/>
    <w:rsid w:val="00C10E2D"/>
    <w:rsid w:val="00C13B14"/>
    <w:rsid w:val="00C51F5E"/>
    <w:rsid w:val="00C54959"/>
    <w:rsid w:val="00C55A28"/>
    <w:rsid w:val="00C93920"/>
    <w:rsid w:val="00C94C84"/>
    <w:rsid w:val="00C97B06"/>
    <w:rsid w:val="00CA2B7D"/>
    <w:rsid w:val="00CA6E18"/>
    <w:rsid w:val="00CB07EF"/>
    <w:rsid w:val="00CC7474"/>
    <w:rsid w:val="00CD4FC6"/>
    <w:rsid w:val="00D06502"/>
    <w:rsid w:val="00D13914"/>
    <w:rsid w:val="00D3084F"/>
    <w:rsid w:val="00D30ED5"/>
    <w:rsid w:val="00D317DE"/>
    <w:rsid w:val="00D327F9"/>
    <w:rsid w:val="00D366EB"/>
    <w:rsid w:val="00D409B2"/>
    <w:rsid w:val="00D42E30"/>
    <w:rsid w:val="00D441CA"/>
    <w:rsid w:val="00D526F2"/>
    <w:rsid w:val="00D56223"/>
    <w:rsid w:val="00D60496"/>
    <w:rsid w:val="00D618DC"/>
    <w:rsid w:val="00D723FA"/>
    <w:rsid w:val="00D726AC"/>
    <w:rsid w:val="00D77342"/>
    <w:rsid w:val="00D85A8D"/>
    <w:rsid w:val="00DA4C56"/>
    <w:rsid w:val="00DA66A4"/>
    <w:rsid w:val="00DC093B"/>
    <w:rsid w:val="00DC5EF5"/>
    <w:rsid w:val="00DC7C7A"/>
    <w:rsid w:val="00DD56B9"/>
    <w:rsid w:val="00DE5612"/>
    <w:rsid w:val="00DE7208"/>
    <w:rsid w:val="00E00AD7"/>
    <w:rsid w:val="00E017C4"/>
    <w:rsid w:val="00E03D0F"/>
    <w:rsid w:val="00E20FC3"/>
    <w:rsid w:val="00E4290E"/>
    <w:rsid w:val="00E47B03"/>
    <w:rsid w:val="00E55D6C"/>
    <w:rsid w:val="00E55E2E"/>
    <w:rsid w:val="00E74A9E"/>
    <w:rsid w:val="00E76496"/>
    <w:rsid w:val="00E847F9"/>
    <w:rsid w:val="00E94EB9"/>
    <w:rsid w:val="00ED1CA4"/>
    <w:rsid w:val="00ED5288"/>
    <w:rsid w:val="00ED69E9"/>
    <w:rsid w:val="00F04964"/>
    <w:rsid w:val="00F33CFF"/>
    <w:rsid w:val="00F5082E"/>
    <w:rsid w:val="00F715B6"/>
    <w:rsid w:val="00F902E6"/>
    <w:rsid w:val="00FA4A3C"/>
    <w:rsid w:val="00FD1082"/>
    <w:rsid w:val="00FD3383"/>
    <w:rsid w:val="00FD4F7F"/>
    <w:rsid w:val="00FD793C"/>
    <w:rsid w:val="00FE378F"/>
    <w:rsid w:val="00FE6560"/>
    <w:rsid w:val="00FF733E"/>
    <w:rsid w:val="1513D95B"/>
    <w:rsid w:val="1576451F"/>
    <w:rsid w:val="1D4C7D83"/>
    <w:rsid w:val="2B8FCEE4"/>
    <w:rsid w:val="3051C107"/>
    <w:rsid w:val="34715F3C"/>
    <w:rsid w:val="41E89B0A"/>
    <w:rsid w:val="63BFD4D0"/>
    <w:rsid w:val="68C25703"/>
    <w:rsid w:val="6DDDEF31"/>
    <w:rsid w:val="74D3C28A"/>
    <w:rsid w:val="7587B1AE"/>
    <w:rsid w:val="7E868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B1FC7"/>
  <w15:chartTrackingRefBased/>
  <w15:docId w15:val="{ED009F0D-EA18-44C4-8985-AAADF51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3D76"/>
  </w:style>
  <w:style w:type="character" w:customStyle="1" w:styleId="eop">
    <w:name w:val="eop"/>
    <w:basedOn w:val="DefaultParagraphFont"/>
    <w:rsid w:val="00653D76"/>
  </w:style>
  <w:style w:type="character" w:customStyle="1" w:styleId="tabchar">
    <w:name w:val="tabchar"/>
    <w:basedOn w:val="DefaultParagraphFont"/>
    <w:rsid w:val="00653D76"/>
  </w:style>
  <w:style w:type="table" w:styleId="TableGrid">
    <w:name w:val="Table Grid"/>
    <w:basedOn w:val="TableNormal"/>
    <w:uiPriority w:val="39"/>
    <w:rsid w:val="00DC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F82"/>
    <w:rPr>
      <w:color w:val="808080"/>
    </w:rPr>
  </w:style>
  <w:style w:type="paragraph" w:styleId="ListParagraph">
    <w:name w:val="List Paragraph"/>
    <w:basedOn w:val="Normal"/>
    <w:uiPriority w:val="34"/>
    <w:qFormat/>
    <w:rsid w:val="005A2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04"/>
  </w:style>
  <w:style w:type="paragraph" w:styleId="Footer">
    <w:name w:val="footer"/>
    <w:basedOn w:val="Normal"/>
    <w:link w:val="FooterChar"/>
    <w:uiPriority w:val="99"/>
    <w:unhideWhenUsed/>
    <w:rsid w:val="0071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04"/>
  </w:style>
  <w:style w:type="character" w:styleId="Hyperlink">
    <w:name w:val="Hyperlink"/>
    <w:basedOn w:val="DefaultParagraphFont"/>
    <w:uiPriority w:val="99"/>
    <w:unhideWhenUsed/>
    <w:rsid w:val="00D32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723"/>
    <w:rPr>
      <w:color w:val="605E5C"/>
      <w:shd w:val="clear" w:color="auto" w:fill="E1DFDD"/>
    </w:rPr>
  </w:style>
  <w:style w:type="paragraph" w:customStyle="1" w:styleId="Default">
    <w:name w:val="Default"/>
    <w:rsid w:val="00A13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3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ders@ameraware.net" TargetMode="External"/><Relationship Id="rId18" Type="http://schemas.openxmlformats.org/officeDocument/2006/relationships/hyperlink" Target="https://sell.amazon.com/learn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ellercentral.amazon.ca/ap/signin?openid.return_to=https%3A%2F%2Fsellercentral.amazon.ca%2Fhome&amp;openid.identity=http%3A%2F%2Fspecs.openid.net%2Fauth%2F2.0%2Fidentifier_select&amp;openid.assoc_handle=sc_ca_amazon_v2&amp;openid.mode=checkid_setup&amp;openid.claimed_id=http%3A%2F%2Fspecs.openid.net%2Fauth%2F2.0%2Fidentifier_select&amp;openid.ns=http%3A%2F%2Fspecs.openid.net%2Fauth%2F2.0&amp;ssoResponse=eyJ6aXAiOiJERUYiLCJlbmMiOiJBMjU2R0NNIiwiYWxnIjoiQTI1NktXIn0.joy0AwJziaVu63hSmQmxNrOJ_Z97thibOeRmfFm-9E5Kt7DkC1Nfaw.uW50yZ6CEF415kMY.X8ONj4Jkq0RUCzpOF42VsFzIAy7BiWCB5LrHWKuDiQ8Z7RwLXMO5SWqEbPx60bvaSrsk8dqFtIzp1G9EvUcuguBO30MVyG17caoqdLBqphMG9G91fcg7_ys_huxHnswmAFm3Qd8ls_D95ZkQh4YjHtrTI9rX-uzMw9ioxDfHrQP8i2eXSHXI-fOlsP5ti1_M7GURvJac_CT9KbwmRjtffm2XPe_jM7elYYyiv2XoS-Uiy6CssM0LTKT_pzPWqg7gGI1Z.6nfzXKgQLh0VEF6LiQqGtw" TargetMode="External"/><Relationship Id="rId17" Type="http://schemas.openxmlformats.org/officeDocument/2006/relationships/hyperlink" Target="https://sellercentral.amazon.ca/ap/signin?openid.return_to=https%3A%2F%2Fsellercentral.amazon.ca%2Fhome&amp;openid.identity=http%3A%2F%2Fspecs.openid.net%2Fauth%2F2.0%2Fidentifier_select&amp;openid.assoc_handle=sc_ca_amazon_v2&amp;openid.mode=checkid_setup&amp;openid.claimed_id=http%3A%2F%2Fspecs.openid.net%2Fauth%2F2.0%2Fidentifier_select&amp;openid.ns=http%3A%2F%2Fspecs.openid.net%2Fauth%2F2.0&amp;ssoResponse=eyJ6aXAiOiJERUYiLCJlbmMiOiJBMjU2R0NNIiwiYWxnIjoiQTI1NktXIn0.joy0AwJziaVu63hSmQmxNrOJ_Z97thibOeRmfFm-9E5Kt7DkC1Nfaw.uW50yZ6CEF415kMY.X8ONj4Jkq0RUCzpOF42VsFzIAy7BiWCB5LrHWKuDiQ8Z7RwLXMO5SWqEbPx60bvaSrsk8dqFtIzp1G9EvUcuguBO30MVyG17caoqdLBqphMG9G91fcg7_ys_huxHnswmAFm3Qd8ls_D95ZkQh4YjHtrTI9rX-uzMw9ioxDfHrQP8i2eXSHXI-fOlsP5ti1_M7GURvJac_CT9KbwmRjtffm2XPe_jM7elYYyiv2XoS-Uiy6CssM0LTKT_pzPWqg7gGI1Z.6nfzXKgQLh0VEF6LiQqGt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eraware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info@ameraware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ventorylab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ventorylab.com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323B-0ED6-4DE5-A8D8-548E2F2C71F3}"/>
      </w:docPartPr>
      <w:docPartBody>
        <w:p w:rsidR="00D764A1" w:rsidRDefault="00C55A28"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A3052457D4B9CA4DD1DEA45B5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835D-A160-46CF-8DA4-99BE5DE44AA0}"/>
      </w:docPartPr>
      <w:docPartBody>
        <w:p w:rsidR="00B62799" w:rsidRDefault="006A4BB5" w:rsidP="006A4BB5">
          <w:pPr>
            <w:pStyle w:val="E73A3052457D4B9CA4DD1DEA45B5E82B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141720D1C4C53B27F9FE74A18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DBB0-E5B8-4AA6-93E8-71FBB1CDC289}"/>
      </w:docPartPr>
      <w:docPartBody>
        <w:p w:rsidR="00B62799" w:rsidRDefault="006A4BB5" w:rsidP="006A4BB5">
          <w:pPr>
            <w:pStyle w:val="991141720D1C4C53B27F9FE74A181249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721FC0D4C402AB7884427F970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0D5F-D9E1-4AAA-9648-6EBB62E82FE8}"/>
      </w:docPartPr>
      <w:docPartBody>
        <w:p w:rsidR="008927B4" w:rsidRDefault="000A5641" w:rsidP="000A5641">
          <w:pPr>
            <w:pStyle w:val="700721FC0D4C402AB7884427F970ACEB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C44E035794325AB1CA6D4F69A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FCEF-67CC-4646-929E-799F1AABEDD5}"/>
      </w:docPartPr>
      <w:docPartBody>
        <w:p w:rsidR="008927B4" w:rsidRDefault="000A5641" w:rsidP="000A5641">
          <w:pPr>
            <w:pStyle w:val="E31C44E035794325AB1CA6D4F69AEC5A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21D24EDE541C49D71D6D132B5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2B88-854D-49F1-8F0A-5A0567F365D7}"/>
      </w:docPartPr>
      <w:docPartBody>
        <w:p w:rsidR="00C90212" w:rsidRDefault="00C13B14" w:rsidP="00C13B14">
          <w:pPr>
            <w:pStyle w:val="D6D21D24EDE541C49D71D6D132B5A6FF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94A1B944C4E4C8E6A34CDA82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E2C8-34FE-4832-98AC-AC3197F1AF9E}"/>
      </w:docPartPr>
      <w:docPartBody>
        <w:p w:rsidR="00C90212" w:rsidRDefault="00C13B14" w:rsidP="00C13B14">
          <w:pPr>
            <w:pStyle w:val="EAF94A1B944C4E4C8E6A34CDA82BE857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ECA3A7A30417FBD52A6312670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5073-DBA1-4F6A-BC71-E51C62165F59}"/>
      </w:docPartPr>
      <w:docPartBody>
        <w:p w:rsidR="00C90212" w:rsidRDefault="00C13B14" w:rsidP="00C13B14">
          <w:pPr>
            <w:pStyle w:val="DCBECA3A7A30417FBD52A631267033A3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D8CDC292D49269F323B5B4BDC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A2C9-A1BC-4E1E-B820-EA879CAC98E3}"/>
      </w:docPartPr>
      <w:docPartBody>
        <w:p w:rsidR="00EA1AD2" w:rsidRDefault="00D60496" w:rsidP="00D60496">
          <w:pPr>
            <w:pStyle w:val="7BDD8CDC292D49269F323B5B4BDC6B06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37CBE8B864664A907EF50AD3E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C25-0AD9-4E22-931D-8DA06ECDC94C}"/>
      </w:docPartPr>
      <w:docPartBody>
        <w:p w:rsidR="00EA1AD2" w:rsidRDefault="00D60496" w:rsidP="00D60496">
          <w:pPr>
            <w:pStyle w:val="84337CBE8B864664A907EF50AD3E09F4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09BB84ED142CA888D66317E07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C036-B306-4897-8E81-5AB39699587E}"/>
      </w:docPartPr>
      <w:docPartBody>
        <w:p w:rsidR="00EA1AD2" w:rsidRDefault="00D60496" w:rsidP="00D60496">
          <w:pPr>
            <w:pStyle w:val="59609BB84ED142CA888D66317E07DE51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DA6B213DB44C4A82116F92DF4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16F6-2D19-492A-818D-ED282EB7C574}"/>
      </w:docPartPr>
      <w:docPartBody>
        <w:p w:rsidR="00EA1AD2" w:rsidRDefault="00D60496" w:rsidP="00D60496">
          <w:pPr>
            <w:pStyle w:val="042DA6B213DB44C4A82116F92DF4E65F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EC21332B243A9AE45019B750A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0A32-AFEE-474D-95C2-4B0F28190B44}"/>
      </w:docPartPr>
      <w:docPartBody>
        <w:p w:rsidR="00EA1AD2" w:rsidRDefault="00D60496" w:rsidP="00D60496">
          <w:pPr>
            <w:pStyle w:val="25EEC21332B243A9AE45019B750AAD03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41AD3DE394E6D94A00C96B5E5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DA48-A526-4396-8F5C-459C1875AE15}"/>
      </w:docPartPr>
      <w:docPartBody>
        <w:p w:rsidR="00EA1AD2" w:rsidRDefault="00D60496" w:rsidP="00D60496">
          <w:pPr>
            <w:pStyle w:val="5EA41AD3DE394E6D94A00C96B5E5FC44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18C56BEB4BFDAC712D767F9E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DE4B-C453-47CF-82DE-3FBC64CCF30A}"/>
      </w:docPartPr>
      <w:docPartBody>
        <w:p w:rsidR="00101552" w:rsidRDefault="003E6018" w:rsidP="003E6018">
          <w:pPr>
            <w:pStyle w:val="754D18C56BEB4BFDAC712D767F9E3312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24032EA37422D91A0885D7A09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E7EF-1AC3-40EF-A58B-317A1A664841}"/>
      </w:docPartPr>
      <w:docPartBody>
        <w:p w:rsidR="00101552" w:rsidRDefault="003E6018" w:rsidP="003E6018">
          <w:pPr>
            <w:pStyle w:val="A4F24032EA37422D91A0885D7A09DD7D"/>
          </w:pPr>
          <w:r w:rsidRPr="004950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28"/>
    <w:rsid w:val="00090927"/>
    <w:rsid w:val="000A5641"/>
    <w:rsid w:val="000B09C1"/>
    <w:rsid w:val="00101552"/>
    <w:rsid w:val="00113BD8"/>
    <w:rsid w:val="00195206"/>
    <w:rsid w:val="003439EF"/>
    <w:rsid w:val="003E6018"/>
    <w:rsid w:val="004D3539"/>
    <w:rsid w:val="00542115"/>
    <w:rsid w:val="005D394E"/>
    <w:rsid w:val="00633AED"/>
    <w:rsid w:val="006A4BB5"/>
    <w:rsid w:val="00757439"/>
    <w:rsid w:val="007D2246"/>
    <w:rsid w:val="00871AC8"/>
    <w:rsid w:val="008927B4"/>
    <w:rsid w:val="00914588"/>
    <w:rsid w:val="00AE39E7"/>
    <w:rsid w:val="00B62799"/>
    <w:rsid w:val="00BA6086"/>
    <w:rsid w:val="00C13B14"/>
    <w:rsid w:val="00C46B71"/>
    <w:rsid w:val="00C55A28"/>
    <w:rsid w:val="00C90212"/>
    <w:rsid w:val="00CE481F"/>
    <w:rsid w:val="00D10073"/>
    <w:rsid w:val="00D3519B"/>
    <w:rsid w:val="00D60496"/>
    <w:rsid w:val="00D764A1"/>
    <w:rsid w:val="00DC6186"/>
    <w:rsid w:val="00E12678"/>
    <w:rsid w:val="00E1399C"/>
    <w:rsid w:val="00E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018"/>
    <w:rPr>
      <w:color w:val="808080"/>
    </w:rPr>
  </w:style>
  <w:style w:type="paragraph" w:customStyle="1" w:styleId="E73A3052457D4B9CA4DD1DEA45B5E82B">
    <w:name w:val="E73A3052457D4B9CA4DD1DEA45B5E82B"/>
    <w:rsid w:val="006A4BB5"/>
  </w:style>
  <w:style w:type="paragraph" w:customStyle="1" w:styleId="991141720D1C4C53B27F9FE74A181249">
    <w:name w:val="991141720D1C4C53B27F9FE74A181249"/>
    <w:rsid w:val="006A4BB5"/>
  </w:style>
  <w:style w:type="paragraph" w:customStyle="1" w:styleId="700721FC0D4C402AB7884427F970ACEB">
    <w:name w:val="700721FC0D4C402AB7884427F970ACEB"/>
    <w:rsid w:val="000A5641"/>
  </w:style>
  <w:style w:type="paragraph" w:customStyle="1" w:styleId="E31C44E035794325AB1CA6D4F69AEC5A">
    <w:name w:val="E31C44E035794325AB1CA6D4F69AEC5A"/>
    <w:rsid w:val="000A5641"/>
  </w:style>
  <w:style w:type="paragraph" w:customStyle="1" w:styleId="D6D21D24EDE541C49D71D6D132B5A6FF">
    <w:name w:val="D6D21D24EDE541C49D71D6D132B5A6FF"/>
    <w:rsid w:val="00C13B14"/>
  </w:style>
  <w:style w:type="paragraph" w:customStyle="1" w:styleId="EAF94A1B944C4E4C8E6A34CDA82BE857">
    <w:name w:val="EAF94A1B944C4E4C8E6A34CDA82BE857"/>
    <w:rsid w:val="00C13B14"/>
  </w:style>
  <w:style w:type="paragraph" w:customStyle="1" w:styleId="DCBECA3A7A30417FBD52A631267033A3">
    <w:name w:val="DCBECA3A7A30417FBD52A631267033A3"/>
    <w:rsid w:val="00C13B14"/>
  </w:style>
  <w:style w:type="paragraph" w:customStyle="1" w:styleId="7BDD8CDC292D49269F323B5B4BDC6B06">
    <w:name w:val="7BDD8CDC292D49269F323B5B4BDC6B06"/>
    <w:rsid w:val="00D60496"/>
  </w:style>
  <w:style w:type="paragraph" w:customStyle="1" w:styleId="84337CBE8B864664A907EF50AD3E09F4">
    <w:name w:val="84337CBE8B864664A907EF50AD3E09F4"/>
    <w:rsid w:val="00D60496"/>
  </w:style>
  <w:style w:type="paragraph" w:customStyle="1" w:styleId="59609BB84ED142CA888D66317E07DE51">
    <w:name w:val="59609BB84ED142CA888D66317E07DE51"/>
    <w:rsid w:val="00D60496"/>
  </w:style>
  <w:style w:type="paragraph" w:customStyle="1" w:styleId="042DA6B213DB44C4A82116F92DF4E65F">
    <w:name w:val="042DA6B213DB44C4A82116F92DF4E65F"/>
    <w:rsid w:val="00D60496"/>
  </w:style>
  <w:style w:type="paragraph" w:customStyle="1" w:styleId="25EEC21332B243A9AE45019B750AAD03">
    <w:name w:val="25EEC21332B243A9AE45019B750AAD03"/>
    <w:rsid w:val="00D60496"/>
  </w:style>
  <w:style w:type="paragraph" w:customStyle="1" w:styleId="5EA41AD3DE394E6D94A00C96B5E5FC44">
    <w:name w:val="5EA41AD3DE394E6D94A00C96B5E5FC44"/>
    <w:rsid w:val="00D60496"/>
  </w:style>
  <w:style w:type="paragraph" w:customStyle="1" w:styleId="754D18C56BEB4BFDAC712D767F9E3312">
    <w:name w:val="754D18C56BEB4BFDAC712D767F9E3312"/>
    <w:rsid w:val="003E6018"/>
  </w:style>
  <w:style w:type="paragraph" w:customStyle="1" w:styleId="A4F24032EA37422D91A0885D7A09DD7D">
    <w:name w:val="A4F24032EA37422D91A0885D7A09DD7D"/>
    <w:rsid w:val="003E6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BE5FB2E8F0E48869BAE1954F91E1B" ma:contentTypeVersion="12" ma:contentTypeDescription="Create a new document." ma:contentTypeScope="" ma:versionID="ce016bf426157c6a046f3373d387b132">
  <xsd:schema xmlns:xsd="http://www.w3.org/2001/XMLSchema" xmlns:xs="http://www.w3.org/2001/XMLSchema" xmlns:p="http://schemas.microsoft.com/office/2006/metadata/properties" xmlns:ns2="e4a5071a-4f44-4799-a7bd-36e19ecb95b7" xmlns:ns3="26f859eb-ea40-4054-baee-167a1de3e7d4" targetNamespace="http://schemas.microsoft.com/office/2006/metadata/properties" ma:root="true" ma:fieldsID="1bbde2d7f97ebb4a6771cf3bbf68df4d" ns2:_="" ns3:_="">
    <xsd:import namespace="e4a5071a-4f44-4799-a7bd-36e19ecb95b7"/>
    <xsd:import namespace="26f859eb-ea40-4054-baee-167a1de3e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5071a-4f44-4799-a7bd-36e19ecb9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859eb-ea40-4054-baee-167a1de3e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3FE4-94B9-46DB-B8D4-F928A9042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D029A8-4E55-4D9F-9DD0-20CDFC0D7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CFD66-AD60-4CC3-A329-218BADA7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5071a-4f44-4799-a7bd-36e19ecb95b7"/>
    <ds:schemaRef ds:uri="26f859eb-ea40-4054-baee-167a1de3e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CCF01-A0DC-486D-890F-54C31BA3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Trivers</dc:creator>
  <cp:keywords/>
  <dc:description/>
  <cp:lastModifiedBy>Huy Trivers</cp:lastModifiedBy>
  <cp:revision>165</cp:revision>
  <cp:lastPrinted>2021-02-23T13:58:00Z</cp:lastPrinted>
  <dcterms:created xsi:type="dcterms:W3CDTF">2021-02-04T11:05:00Z</dcterms:created>
  <dcterms:modified xsi:type="dcterms:W3CDTF">2022-03-21T17:23:00Z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0x0101000C9BE5FB2E8F0E48869BAE1954F91E1B</vt:lpwstr>
  </property>
</Properties>
</file>